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A6" w:rsidRPr="00B1760C" w:rsidRDefault="00E519A6" w:rsidP="00B1760C">
      <w:pPr>
        <w:pStyle w:val="Overskrift1"/>
      </w:pPr>
      <w:r w:rsidRPr="00B1760C">
        <w:t xml:space="preserve">Deltagerliste til rundvisning på Politigården i København </w:t>
      </w:r>
    </w:p>
    <w:p w:rsidR="00E519A6" w:rsidRDefault="00E519A6" w:rsidP="00E519A6">
      <w:pPr>
        <w:rPr>
          <w:rFonts w:ascii="Politi" w:hAnsi="Politi"/>
          <w:sz w:val="24"/>
          <w:szCs w:val="24"/>
        </w:rPr>
      </w:pPr>
      <w:r w:rsidRPr="00E519A6">
        <w:rPr>
          <w:rFonts w:ascii="Politi" w:hAnsi="Politi"/>
          <w:sz w:val="24"/>
          <w:szCs w:val="24"/>
        </w:rPr>
        <w:t>Udfyld elektronisk og returner per mail</w:t>
      </w:r>
      <w:r w:rsidR="00F13714">
        <w:rPr>
          <w:rFonts w:ascii="Politi" w:hAnsi="Politi"/>
          <w:sz w:val="24"/>
          <w:szCs w:val="24"/>
        </w:rPr>
        <w:t xml:space="preserve"> til </w:t>
      </w:r>
      <w:bookmarkStart w:id="0" w:name="_GoBack"/>
      <w:r w:rsidR="00B1760C">
        <w:fldChar w:fldCharType="begin"/>
      </w:r>
      <w:r w:rsidR="00B1760C">
        <w:instrText>HYPERLINK "mailto:kbh-pg-kbh@politi.dk" \o "#AutoGenerate"</w:instrText>
      </w:r>
      <w:r w:rsidR="00B1760C">
        <w:fldChar w:fldCharType="separate"/>
      </w:r>
      <w:r w:rsidR="00F13714" w:rsidRPr="007C177F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kbh-pg-kbh@politi.dk</w:t>
      </w:r>
      <w:r w:rsidR="00B1760C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  <w:bookmarkEnd w:id="0"/>
      <w:r w:rsidR="00F1371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3397"/>
        <w:gridCol w:w="6231"/>
      </w:tblGrid>
      <w:tr w:rsidR="00E519A6" w:rsidTr="00E519A6">
        <w:tc>
          <w:tcPr>
            <w:tcW w:w="3397" w:type="dxa"/>
          </w:tcPr>
          <w:p w:rsidR="00E519A6" w:rsidRDefault="00E519A6" w:rsidP="00E519A6">
            <w:pPr>
              <w:rPr>
                <w:rFonts w:ascii="Politi" w:hAnsi="Politi"/>
                <w:sz w:val="24"/>
                <w:szCs w:val="24"/>
              </w:rPr>
            </w:pPr>
            <w:r>
              <w:rPr>
                <w:rFonts w:ascii="Politi" w:hAnsi="Politi"/>
                <w:sz w:val="24"/>
                <w:szCs w:val="24"/>
              </w:rPr>
              <w:t xml:space="preserve">Dato for rundvisningen: </w:t>
            </w:r>
          </w:p>
        </w:tc>
        <w:tc>
          <w:tcPr>
            <w:tcW w:w="6231" w:type="dxa"/>
          </w:tcPr>
          <w:p w:rsidR="00E519A6" w:rsidRDefault="00E519A6" w:rsidP="00E519A6">
            <w:pPr>
              <w:rPr>
                <w:rFonts w:ascii="Politi" w:hAnsi="Politi"/>
                <w:sz w:val="24"/>
                <w:szCs w:val="24"/>
              </w:rPr>
            </w:pPr>
          </w:p>
          <w:p w:rsidR="00CA4709" w:rsidRDefault="00CA4709" w:rsidP="00E519A6">
            <w:pPr>
              <w:rPr>
                <w:rFonts w:ascii="Politi" w:hAnsi="Politi"/>
                <w:sz w:val="24"/>
                <w:szCs w:val="24"/>
              </w:rPr>
            </w:pPr>
          </w:p>
        </w:tc>
      </w:tr>
      <w:tr w:rsidR="00CA4709" w:rsidTr="00DF559A">
        <w:tc>
          <w:tcPr>
            <w:tcW w:w="3397" w:type="dxa"/>
          </w:tcPr>
          <w:p w:rsidR="00CA4709" w:rsidRDefault="00CA4709" w:rsidP="00DF559A">
            <w:pPr>
              <w:rPr>
                <w:rFonts w:ascii="Politi" w:hAnsi="Politi"/>
                <w:sz w:val="24"/>
                <w:szCs w:val="24"/>
              </w:rPr>
            </w:pPr>
            <w:r>
              <w:rPr>
                <w:rFonts w:ascii="Politi" w:hAnsi="Politi"/>
                <w:sz w:val="24"/>
                <w:szCs w:val="24"/>
              </w:rPr>
              <w:t xml:space="preserve">Institutionsnavn: </w:t>
            </w:r>
          </w:p>
        </w:tc>
        <w:tc>
          <w:tcPr>
            <w:tcW w:w="6231" w:type="dxa"/>
          </w:tcPr>
          <w:p w:rsidR="00CA4709" w:rsidRDefault="00CA4709" w:rsidP="00DF559A">
            <w:pPr>
              <w:rPr>
                <w:rFonts w:ascii="Politi" w:hAnsi="Politi"/>
                <w:sz w:val="24"/>
                <w:szCs w:val="24"/>
              </w:rPr>
            </w:pPr>
          </w:p>
          <w:p w:rsidR="00CA4709" w:rsidRDefault="00CA4709" w:rsidP="00DF559A">
            <w:pPr>
              <w:rPr>
                <w:rFonts w:ascii="Politi" w:hAnsi="Politi"/>
                <w:sz w:val="24"/>
                <w:szCs w:val="24"/>
              </w:rPr>
            </w:pPr>
          </w:p>
        </w:tc>
      </w:tr>
    </w:tbl>
    <w:p w:rsidR="00CA4709" w:rsidRDefault="00CA4709" w:rsidP="00E519A6">
      <w:pPr>
        <w:rPr>
          <w:rFonts w:ascii="Politi" w:hAnsi="Politi"/>
          <w:sz w:val="24"/>
          <w:szCs w:val="24"/>
        </w:rPr>
      </w:pPr>
    </w:p>
    <w:p w:rsidR="00CA4709" w:rsidRDefault="00560F0F" w:rsidP="00E519A6">
      <w:pPr>
        <w:rPr>
          <w:rFonts w:ascii="Politi" w:hAnsi="Politi"/>
          <w:sz w:val="24"/>
          <w:szCs w:val="24"/>
        </w:rPr>
      </w:pPr>
      <w:r>
        <w:rPr>
          <w:rFonts w:ascii="Politi" w:hAnsi="Politi"/>
          <w:sz w:val="24"/>
          <w:szCs w:val="24"/>
        </w:rPr>
        <w:t>Max 20</w:t>
      </w:r>
      <w:r w:rsidR="00CA4709">
        <w:rPr>
          <w:rFonts w:ascii="Politi" w:hAnsi="Politi"/>
          <w:sz w:val="24"/>
          <w:szCs w:val="24"/>
        </w:rPr>
        <w:t xml:space="preserve"> deltagere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3397"/>
        <w:gridCol w:w="6231"/>
      </w:tblGrid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  <w:r>
              <w:rPr>
                <w:rFonts w:ascii="Politi" w:hAnsi="Politi"/>
              </w:rPr>
              <w:t xml:space="preserve">NAVN: </w:t>
            </w: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  <w:r>
              <w:rPr>
                <w:rFonts w:ascii="Politi" w:hAnsi="Politi"/>
              </w:rPr>
              <w:t>ADRESSE:</w:t>
            </w: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  <w:tr w:rsidR="00560F0F" w:rsidTr="00560F0F">
        <w:trPr>
          <w:trHeight w:val="397"/>
        </w:trPr>
        <w:tc>
          <w:tcPr>
            <w:tcW w:w="3397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  <w:tc>
          <w:tcPr>
            <w:tcW w:w="6231" w:type="dxa"/>
          </w:tcPr>
          <w:p w:rsidR="00560F0F" w:rsidRDefault="00560F0F">
            <w:pPr>
              <w:rPr>
                <w:rFonts w:ascii="Politi" w:hAnsi="Politi"/>
              </w:rPr>
            </w:pPr>
          </w:p>
        </w:tc>
      </w:tr>
    </w:tbl>
    <w:p w:rsidR="00CA4709" w:rsidRDefault="00CA4709">
      <w:pPr>
        <w:rPr>
          <w:rFonts w:ascii="Politi" w:hAnsi="Politi"/>
        </w:rPr>
      </w:pPr>
    </w:p>
    <w:p w:rsidR="00E519A6" w:rsidRPr="00E519A6" w:rsidRDefault="00E519A6">
      <w:pPr>
        <w:rPr>
          <w:rFonts w:ascii="Politi" w:hAnsi="Politi"/>
        </w:rPr>
      </w:pPr>
      <w:r w:rsidRPr="00E519A6">
        <w:rPr>
          <w:rFonts w:ascii="Politi" w:hAnsi="Politi"/>
        </w:rPr>
        <w:t xml:space="preserve">Det udfyldte skema returneres til </w:t>
      </w:r>
      <w:r w:rsidR="00F13714">
        <w:rPr>
          <w:rFonts w:ascii="Arial" w:hAnsi="Arial" w:cs="Arial"/>
          <w:color w:val="333333"/>
          <w:sz w:val="20"/>
          <w:szCs w:val="20"/>
          <w:shd w:val="clear" w:color="auto" w:fill="FFFFFF"/>
        </w:rPr>
        <w:t>kbh-pg-kbh@politi.dk</w:t>
      </w:r>
    </w:p>
    <w:p w:rsidR="00E519A6" w:rsidRPr="00CA4709" w:rsidRDefault="00CA4709">
      <w:pPr>
        <w:rPr>
          <w:rFonts w:ascii="Politi" w:hAnsi="Politi"/>
        </w:rPr>
      </w:pPr>
      <w:r w:rsidRPr="00CA4709">
        <w:rPr>
          <w:rFonts w:ascii="Politi" w:hAnsi="Politi"/>
        </w:rPr>
        <w:t>Husk</w:t>
      </w:r>
      <w:r w:rsidR="00560F0F">
        <w:rPr>
          <w:rFonts w:ascii="Politi" w:hAnsi="Politi"/>
        </w:rPr>
        <w:t xml:space="preserve"> at</w:t>
      </w:r>
      <w:r w:rsidRPr="00CA4709">
        <w:rPr>
          <w:rFonts w:ascii="Politi" w:hAnsi="Politi"/>
        </w:rPr>
        <w:t xml:space="preserve"> billede ID skal fremvises v. ankomst til Politigården </w:t>
      </w:r>
    </w:p>
    <w:sectPr w:rsidR="00E519A6" w:rsidRPr="00CA470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A8" w:rsidRDefault="008954A8" w:rsidP="00E519A6">
      <w:pPr>
        <w:spacing w:after="0" w:line="240" w:lineRule="auto"/>
      </w:pPr>
      <w:r>
        <w:separator/>
      </w:r>
    </w:p>
  </w:endnote>
  <w:endnote w:type="continuationSeparator" w:id="0">
    <w:p w:rsidR="008954A8" w:rsidRDefault="008954A8" w:rsidP="00E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">
    <w:altName w:val="Calibri"/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A6" w:rsidRDefault="00E519A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5079060</wp:posOffset>
          </wp:positionH>
          <wp:positionV relativeFrom="margin">
            <wp:posOffset>9082331</wp:posOffset>
          </wp:positionV>
          <wp:extent cx="1216939" cy="201550"/>
          <wp:effectExtent l="0" t="0" r="2540" b="825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939" cy="20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A8" w:rsidRDefault="008954A8" w:rsidP="00E519A6">
      <w:pPr>
        <w:spacing w:after="0" w:line="240" w:lineRule="auto"/>
      </w:pPr>
      <w:r>
        <w:separator/>
      </w:r>
    </w:p>
  </w:footnote>
  <w:footnote w:type="continuationSeparator" w:id="0">
    <w:p w:rsidR="008954A8" w:rsidRDefault="008954A8" w:rsidP="00E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A6" w:rsidRDefault="00E519A6">
    <w:pPr>
      <w:pStyle w:val="Sidehoved"/>
    </w:pPr>
    <w:r>
      <w:rPr>
        <w:noProof/>
        <w:lang w:eastAsia="da-DK"/>
      </w:rPr>
      <w:drawing>
        <wp:inline distT="0" distB="0" distL="0" distR="0" wp14:anchorId="7AE32283" wp14:editId="76AFE4B6">
          <wp:extent cx="1017270" cy="225425"/>
          <wp:effectExtent l="19050" t="0" r="0" b="0"/>
          <wp:docPr id="3" name="Billede 3" descr="poli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it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9A6" w:rsidRDefault="00E519A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A6"/>
    <w:rsid w:val="00195D7B"/>
    <w:rsid w:val="002D5D4C"/>
    <w:rsid w:val="00560F0F"/>
    <w:rsid w:val="0059215A"/>
    <w:rsid w:val="00603567"/>
    <w:rsid w:val="0075756A"/>
    <w:rsid w:val="007746E7"/>
    <w:rsid w:val="008954A8"/>
    <w:rsid w:val="00B1760C"/>
    <w:rsid w:val="00B3137F"/>
    <w:rsid w:val="00C322F3"/>
    <w:rsid w:val="00CA4709"/>
    <w:rsid w:val="00E519A6"/>
    <w:rsid w:val="00EC6E67"/>
    <w:rsid w:val="00F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FBADB5-3240-45DB-9151-B638C6F4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760C"/>
    <w:pPr>
      <w:outlineLvl w:val="0"/>
    </w:pPr>
    <w:rPr>
      <w:rFonts w:ascii="Politi" w:hAnsi="Polit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9A6"/>
  </w:style>
  <w:style w:type="paragraph" w:styleId="Sidefod">
    <w:name w:val="footer"/>
    <w:basedOn w:val="Normal"/>
    <w:link w:val="SidefodTegn"/>
    <w:uiPriority w:val="99"/>
    <w:unhideWhenUsed/>
    <w:rsid w:val="00E51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9A6"/>
  </w:style>
  <w:style w:type="table" w:styleId="Tabel-Gitter">
    <w:name w:val="Table Grid"/>
    <w:basedOn w:val="Tabel-Normal"/>
    <w:uiPriority w:val="39"/>
    <w:rsid w:val="00E5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519A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9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1371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760C"/>
    <w:rPr>
      <w:rFonts w:ascii="Politi" w:hAnsi="Polit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F7E5-296A-4A6E-BCD2-14DB271C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274</Characters>
  <Application>Microsoft Office Word</Application>
  <DocSecurity>0</DocSecurity>
  <Lines>55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Deltagerliste til rundvisning på politigården i København</dc:title>
  <dc:subject/>
  <dc:creator>Sofie Sidor</dc:creator>
  <cp:keywords/>
  <dc:description/>
  <cp:lastModifiedBy>Henriksen, Camilla Svane (CHE030)</cp:lastModifiedBy>
  <cp:revision>3</cp:revision>
  <cp:lastPrinted>2016-03-23T12:51:00Z</cp:lastPrinted>
  <dcterms:created xsi:type="dcterms:W3CDTF">2021-03-17T10:16:00Z</dcterms:created>
  <dcterms:modified xsi:type="dcterms:W3CDTF">2021-03-17T10:17:00Z</dcterms:modified>
</cp:coreProperties>
</file>