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123" w:rsidRPr="004D712A" w:rsidRDefault="006D3123" w:rsidP="006D3123">
      <w:pPr>
        <w:spacing w:before="100" w:beforeAutospacing="1" w:after="100" w:afterAutospacing="1"/>
        <w:outlineLvl w:val="0"/>
        <w:rPr>
          <w:rFonts w:ascii="Politi" w:hAnsi="Politi"/>
          <w:b/>
          <w:bCs/>
          <w:kern w:val="36"/>
          <w:sz w:val="28"/>
          <w:szCs w:val="28"/>
          <w:lang w:eastAsia="da-DK"/>
        </w:rPr>
      </w:pPr>
      <w:r w:rsidRPr="004D712A">
        <w:rPr>
          <w:rFonts w:ascii="Politi" w:hAnsi="Politi"/>
          <w:b/>
          <w:bCs/>
          <w:kern w:val="36"/>
          <w:sz w:val="28"/>
          <w:szCs w:val="28"/>
          <w:lang w:eastAsia="da-DK"/>
        </w:rPr>
        <w:t>DLG Planteværnslager, Esbjerg</w:t>
      </w:r>
    </w:p>
    <w:p w:rsidR="006D3123" w:rsidRPr="007B6EB5" w:rsidRDefault="006D3123" w:rsidP="006D3123">
      <w:pPr>
        <w:spacing w:after="240"/>
        <w:rPr>
          <w:rFonts w:ascii="Politi" w:hAnsi="Politi"/>
          <w:b/>
          <w:color w:val="000000"/>
          <w:sz w:val="24"/>
          <w:szCs w:val="24"/>
        </w:rPr>
      </w:pPr>
      <w:r w:rsidRPr="007B6EB5">
        <w:rPr>
          <w:rFonts w:ascii="Politi" w:hAnsi="Politi"/>
          <w:b/>
          <w:color w:val="000000"/>
          <w:sz w:val="24"/>
          <w:szCs w:val="24"/>
        </w:rPr>
        <w:t>Virksomheden:</w:t>
      </w:r>
    </w:p>
    <w:p w:rsidR="006D3123" w:rsidRPr="007B6EB5" w:rsidRDefault="006D3123" w:rsidP="006D3123">
      <w:pPr>
        <w:rPr>
          <w:rFonts w:ascii="Politi" w:hAnsi="Politi"/>
          <w:lang w:eastAsia="da-DK"/>
        </w:rPr>
      </w:pPr>
      <w:r w:rsidRPr="007B6EB5">
        <w:rPr>
          <w:rFonts w:ascii="Politi" w:hAnsi="Politi"/>
          <w:lang w:eastAsia="da-DK"/>
        </w:rPr>
        <w:t>DLG Planteværnslager</w:t>
      </w:r>
      <w:r w:rsidRPr="007B6EB5">
        <w:rPr>
          <w:rFonts w:ascii="Politi" w:hAnsi="Politi"/>
          <w:lang w:eastAsia="da-DK"/>
        </w:rPr>
        <w:br/>
        <w:t>Mådevej 80</w:t>
      </w:r>
      <w:r w:rsidRPr="007B6EB5">
        <w:rPr>
          <w:rFonts w:ascii="Politi" w:hAnsi="Politi"/>
          <w:lang w:eastAsia="da-DK"/>
        </w:rPr>
        <w:br/>
        <w:t>6705 Esbjerg Ø</w:t>
      </w:r>
    </w:p>
    <w:p w:rsidR="006D3123" w:rsidRPr="007B6EB5" w:rsidRDefault="006D3123" w:rsidP="006D3123">
      <w:pPr>
        <w:rPr>
          <w:rFonts w:ascii="Politi" w:hAnsi="Politi"/>
          <w:lang w:eastAsia="da-DK"/>
        </w:rPr>
      </w:pPr>
    </w:p>
    <w:p w:rsidR="006D3123" w:rsidRPr="007B6EB5" w:rsidRDefault="006D3123" w:rsidP="006D3123">
      <w:pPr>
        <w:rPr>
          <w:rFonts w:ascii="Politi" w:hAnsi="Politi"/>
          <w:color w:val="000000"/>
        </w:rPr>
      </w:pPr>
      <w:r w:rsidRPr="007B6EB5">
        <w:rPr>
          <w:rFonts w:ascii="Politi" w:hAnsi="Politi"/>
          <w:lang w:eastAsia="da-DK"/>
        </w:rPr>
        <w:t>Afdelingsleder Lo</w:t>
      </w:r>
      <w:r>
        <w:rPr>
          <w:rFonts w:ascii="Politi" w:hAnsi="Politi"/>
          <w:lang w:eastAsia="da-DK"/>
        </w:rPr>
        <w:t>ne Damgaard</w:t>
      </w:r>
      <w:r w:rsidRPr="007B6EB5">
        <w:rPr>
          <w:rFonts w:ascii="Politi" w:hAnsi="Politi"/>
          <w:lang w:eastAsia="da-DK"/>
        </w:rPr>
        <w:t xml:space="preserve"> er ansvarlig for drift og lager</w:t>
      </w:r>
      <w:r w:rsidR="00505374">
        <w:rPr>
          <w:rFonts w:ascii="Politi" w:hAnsi="Politi"/>
          <w:lang w:eastAsia="da-DK"/>
        </w:rPr>
        <w:t>.</w:t>
      </w:r>
    </w:p>
    <w:p w:rsidR="006D3123" w:rsidRPr="007B6EB5" w:rsidRDefault="006D3123" w:rsidP="006D3123">
      <w:pPr>
        <w:rPr>
          <w:rFonts w:ascii="Politi" w:hAnsi="Politi"/>
          <w:color w:val="000000"/>
        </w:rPr>
      </w:pPr>
    </w:p>
    <w:p w:rsidR="006D3123" w:rsidRPr="007B6EB5" w:rsidRDefault="006D3123" w:rsidP="006D3123">
      <w:pPr>
        <w:rPr>
          <w:rFonts w:ascii="Politi" w:hAnsi="Politi"/>
          <w:color w:val="000000"/>
        </w:rPr>
      </w:pPr>
    </w:p>
    <w:p w:rsidR="006D3123" w:rsidRPr="007B6EB5" w:rsidRDefault="006D3123" w:rsidP="006D3123">
      <w:pPr>
        <w:spacing w:after="240"/>
        <w:rPr>
          <w:rFonts w:ascii="Politi" w:hAnsi="Politi"/>
          <w:b/>
          <w:sz w:val="24"/>
          <w:szCs w:val="24"/>
        </w:rPr>
      </w:pPr>
      <w:r w:rsidRPr="007B6EB5">
        <w:rPr>
          <w:rFonts w:ascii="Politi" w:hAnsi="Politi"/>
          <w:b/>
          <w:sz w:val="24"/>
          <w:szCs w:val="24"/>
        </w:rPr>
        <w:t>Kolonne virksomhed – herunder om virksomheden er anmeldt og har sendt sikkerhedsdokumentation:</w:t>
      </w:r>
    </w:p>
    <w:p w:rsidR="006D3123" w:rsidRPr="007B6EB5" w:rsidRDefault="006D3123" w:rsidP="006D3123">
      <w:pPr>
        <w:rPr>
          <w:rFonts w:ascii="Politi" w:hAnsi="Politi"/>
        </w:rPr>
      </w:pPr>
      <w:r w:rsidRPr="007B6EB5">
        <w:rPr>
          <w:rFonts w:ascii="Politi" w:hAnsi="Politi"/>
          <w:noProof/>
          <w:color w:val="000000"/>
        </w:rPr>
        <w:t>Virksomheden er en ”kolonne</w:t>
      </w:r>
      <w:r w:rsidR="00505374">
        <w:rPr>
          <w:rFonts w:ascii="Politi" w:hAnsi="Politi"/>
          <w:noProof/>
          <w:color w:val="000000"/>
          <w:spacing w:val="-1"/>
        </w:rPr>
        <w:t>-3 virksomhed" jf</w:t>
      </w:r>
      <w:r w:rsidRPr="007B6EB5">
        <w:rPr>
          <w:rFonts w:ascii="Politi" w:hAnsi="Politi"/>
          <w:noProof/>
          <w:color w:val="000000"/>
          <w:spacing w:val="-1"/>
        </w:rPr>
        <w:t>.</w:t>
      </w:r>
      <w:r w:rsidRPr="007B6EB5">
        <w:rPr>
          <w:rFonts w:ascii="Politi" w:hAnsi="Politi"/>
          <w:noProof/>
          <w:color w:val="000000"/>
        </w:rPr>
        <w:t> bekendtgørelse nr. 372 </w:t>
      </w:r>
      <w:r w:rsidRPr="007B6EB5">
        <w:rPr>
          <w:rFonts w:ascii="Politi" w:hAnsi="Politi"/>
          <w:noProof/>
          <w:color w:val="000000"/>
          <w:spacing w:val="-6"/>
        </w:rPr>
        <w:t>af</w:t>
      </w:r>
      <w:r w:rsidRPr="007B6EB5">
        <w:rPr>
          <w:rFonts w:ascii="Politi" w:hAnsi="Politi"/>
          <w:noProof/>
          <w:color w:val="000000"/>
        </w:rPr>
        <w:t> </w:t>
      </w:r>
      <w:r w:rsidRPr="007B6EB5">
        <w:rPr>
          <w:rFonts w:ascii="Politi" w:hAnsi="Politi"/>
          <w:noProof/>
          <w:color w:val="000000"/>
          <w:spacing w:val="-1"/>
        </w:rPr>
        <w:t>25.</w:t>
      </w:r>
      <w:r w:rsidRPr="007B6EB5">
        <w:rPr>
          <w:rFonts w:ascii="Politi" w:hAnsi="Politi"/>
          <w:noProof/>
          <w:color w:val="000000"/>
        </w:rPr>
        <w:t> april 2016.</w:t>
      </w:r>
    </w:p>
    <w:p w:rsidR="006D3123" w:rsidRPr="007B6EB5" w:rsidRDefault="006D3123" w:rsidP="006D3123">
      <w:pPr>
        <w:rPr>
          <w:rFonts w:ascii="Politi" w:hAnsi="Politi"/>
          <w:noProof/>
          <w:color w:val="000000"/>
        </w:rPr>
      </w:pPr>
    </w:p>
    <w:p w:rsidR="006D3123" w:rsidRPr="007B6EB5" w:rsidRDefault="006D3123" w:rsidP="006D3123">
      <w:pPr>
        <w:rPr>
          <w:rFonts w:ascii="Politi" w:hAnsi="Politi"/>
          <w:noProof/>
          <w:color w:val="000000"/>
        </w:rPr>
      </w:pPr>
      <w:r w:rsidRPr="007B6EB5">
        <w:rPr>
          <w:rFonts w:ascii="Politi" w:hAnsi="Politi"/>
          <w:noProof/>
          <w:color w:val="000000"/>
        </w:rPr>
        <w:t>Virksomheden har </w:t>
      </w:r>
      <w:r w:rsidRPr="007B6EB5">
        <w:rPr>
          <w:rFonts w:ascii="Politi" w:hAnsi="Politi"/>
          <w:noProof/>
          <w:color w:val="000000"/>
          <w:spacing w:val="-1"/>
        </w:rPr>
        <w:t>sendt</w:t>
      </w:r>
      <w:r w:rsidRPr="007B6EB5">
        <w:rPr>
          <w:rFonts w:ascii="Politi" w:hAnsi="Politi"/>
          <w:noProof/>
          <w:color w:val="000000"/>
        </w:rPr>
        <w:t> anmeldelse og </w:t>
      </w:r>
      <w:r w:rsidRPr="007B6EB5">
        <w:rPr>
          <w:rFonts w:ascii="Politi" w:hAnsi="Politi"/>
          <w:noProof/>
          <w:color w:val="000000"/>
          <w:spacing w:val="-1"/>
        </w:rPr>
        <w:t>sikkerhedsrapport</w:t>
      </w:r>
      <w:r w:rsidRPr="007B6EB5">
        <w:rPr>
          <w:rFonts w:ascii="Politi" w:hAnsi="Politi"/>
          <w:noProof/>
          <w:color w:val="000000"/>
        </w:rPr>
        <w:t> </w:t>
      </w:r>
      <w:r w:rsidRPr="007B6EB5">
        <w:rPr>
          <w:rFonts w:ascii="Politi" w:hAnsi="Politi"/>
          <w:noProof/>
          <w:color w:val="000000"/>
          <w:spacing w:val="-1"/>
        </w:rPr>
        <w:t>til Miljø- og Fødevareministeriet</w:t>
      </w:r>
      <w:r w:rsidRPr="007B6EB5">
        <w:rPr>
          <w:rFonts w:ascii="Politi" w:hAnsi="Politi"/>
          <w:noProof/>
          <w:color w:val="000000"/>
        </w:rPr>
        <w:t xml:space="preserve">. Sikkerhedsrapporten er af myndighederne godkendt den 1. februar 2015. </w:t>
      </w:r>
    </w:p>
    <w:p w:rsidR="006D3123" w:rsidRPr="007B6EB5" w:rsidRDefault="006D3123" w:rsidP="006D3123">
      <w:pPr>
        <w:jc w:val="center"/>
        <w:rPr>
          <w:rFonts w:ascii="Politi" w:hAnsi="Politi"/>
          <w:noProof/>
          <w:color w:val="000000"/>
        </w:rPr>
      </w:pPr>
    </w:p>
    <w:p w:rsidR="006D3123" w:rsidRPr="007B6EB5" w:rsidRDefault="006D3123" w:rsidP="006D3123">
      <w:pPr>
        <w:rPr>
          <w:rFonts w:ascii="Politi" w:hAnsi="Politi"/>
          <w:noProof/>
          <w:color w:val="000000"/>
        </w:rPr>
      </w:pPr>
    </w:p>
    <w:p w:rsidR="006D3123" w:rsidRPr="007B6EB5" w:rsidRDefault="006D3123" w:rsidP="006D3123">
      <w:pPr>
        <w:spacing w:after="240"/>
        <w:rPr>
          <w:rFonts w:ascii="Politi" w:hAnsi="Politi"/>
          <w:b/>
          <w:noProof/>
          <w:color w:val="000000"/>
          <w:sz w:val="24"/>
          <w:szCs w:val="24"/>
        </w:rPr>
      </w:pPr>
      <w:r w:rsidRPr="007B6EB5">
        <w:rPr>
          <w:rFonts w:ascii="Politi" w:hAnsi="Politi"/>
          <w:b/>
          <w:noProof/>
          <w:color w:val="000000"/>
          <w:sz w:val="24"/>
          <w:szCs w:val="24"/>
        </w:rPr>
        <w:t>Aktiviteter på virksomheden:</w:t>
      </w:r>
    </w:p>
    <w:p w:rsidR="006D3123" w:rsidRPr="007B6EB5" w:rsidRDefault="006D3123" w:rsidP="006D3123">
      <w:pPr>
        <w:rPr>
          <w:rFonts w:ascii="Politi" w:hAnsi="Politi"/>
          <w:lang w:eastAsia="da-DK"/>
        </w:rPr>
      </w:pPr>
      <w:r w:rsidRPr="007B6EB5">
        <w:rPr>
          <w:rFonts w:ascii="Politi" w:hAnsi="Politi"/>
          <w:lang w:eastAsia="da-DK"/>
        </w:rPr>
        <w:t>Virksomheden er et lager, hvis hovedaktivitet er levering til landbrug af mange forskellige produkter, herunder planteværnsmidler, der er farlige for miljø</w:t>
      </w:r>
      <w:r w:rsidR="00505374">
        <w:rPr>
          <w:rFonts w:ascii="Politi" w:hAnsi="Politi"/>
          <w:lang w:eastAsia="da-DK"/>
        </w:rPr>
        <w:t>et og/eller sundhedsskadelige/</w:t>
      </w:r>
      <w:r w:rsidRPr="007B6EB5">
        <w:rPr>
          <w:rFonts w:ascii="Politi" w:hAnsi="Politi"/>
          <w:lang w:eastAsia="da-DK"/>
        </w:rPr>
        <w:t>lokalirriterende, mens kun ganske få er enten brandfarlige eller giftige, hvis de behandles forkert.</w:t>
      </w:r>
    </w:p>
    <w:p w:rsidR="006D3123" w:rsidRPr="007B6EB5" w:rsidRDefault="006D3123" w:rsidP="006D3123">
      <w:pPr>
        <w:rPr>
          <w:rFonts w:ascii="Politi" w:hAnsi="Politi"/>
          <w:lang w:eastAsia="da-DK"/>
        </w:rPr>
      </w:pPr>
    </w:p>
    <w:p w:rsidR="006D3123" w:rsidRPr="007B6EB5" w:rsidRDefault="006D3123" w:rsidP="006D3123">
      <w:pPr>
        <w:rPr>
          <w:rFonts w:ascii="Politi" w:hAnsi="Politi"/>
          <w:lang w:eastAsia="da-DK"/>
        </w:rPr>
      </w:pPr>
      <w:r w:rsidRPr="007B6EB5">
        <w:rPr>
          <w:rFonts w:ascii="Politi" w:hAnsi="Politi"/>
          <w:lang w:eastAsia="da-DK"/>
        </w:rPr>
        <w:t xml:space="preserve">Giftige varer opbevares i det særlige </w:t>
      </w:r>
      <w:proofErr w:type="spellStart"/>
      <w:r w:rsidRPr="007B6EB5">
        <w:rPr>
          <w:rFonts w:ascii="Politi" w:hAnsi="Politi"/>
          <w:lang w:eastAsia="da-DK"/>
        </w:rPr>
        <w:t>giftrum</w:t>
      </w:r>
      <w:proofErr w:type="spellEnd"/>
      <w:r w:rsidRPr="007B6EB5">
        <w:rPr>
          <w:rFonts w:ascii="Politi" w:hAnsi="Politi"/>
          <w:lang w:eastAsia="da-DK"/>
        </w:rPr>
        <w:t xml:space="preserve">, og brandfarlige produkter opbevares i ét af de to særlige rum for brandfarlige væsker. </w:t>
      </w:r>
    </w:p>
    <w:p w:rsidR="006D3123" w:rsidRPr="007B6EB5" w:rsidRDefault="006D3123" w:rsidP="006D3123">
      <w:pPr>
        <w:rPr>
          <w:rFonts w:ascii="Politi" w:hAnsi="Politi"/>
        </w:rPr>
      </w:pPr>
    </w:p>
    <w:p w:rsidR="006D3123" w:rsidRPr="007B6EB5" w:rsidRDefault="006D3123" w:rsidP="006D3123">
      <w:pPr>
        <w:rPr>
          <w:rFonts w:ascii="Politi" w:hAnsi="Politi"/>
        </w:rPr>
      </w:pPr>
    </w:p>
    <w:p w:rsidR="006D3123" w:rsidRPr="007B6EB5" w:rsidRDefault="006D3123" w:rsidP="006D3123">
      <w:pPr>
        <w:spacing w:after="240"/>
        <w:rPr>
          <w:rFonts w:ascii="Politi" w:hAnsi="Politi"/>
          <w:b/>
          <w:sz w:val="24"/>
          <w:szCs w:val="24"/>
        </w:rPr>
      </w:pPr>
      <w:r w:rsidRPr="007B6EB5">
        <w:rPr>
          <w:rFonts w:ascii="Politi" w:hAnsi="Politi"/>
          <w:b/>
          <w:sz w:val="24"/>
          <w:szCs w:val="24"/>
        </w:rPr>
        <w:t>Betegnelse for anvendt farlige stoffer:</w:t>
      </w:r>
    </w:p>
    <w:p w:rsidR="006D3123" w:rsidRPr="007B6EB5" w:rsidRDefault="006D3123" w:rsidP="006D3123">
      <w:pPr>
        <w:pStyle w:val="Listeafsnit"/>
        <w:widowControl w:val="0"/>
        <w:numPr>
          <w:ilvl w:val="0"/>
          <w:numId w:val="17"/>
        </w:numPr>
        <w:spacing w:after="200" w:line="276" w:lineRule="auto"/>
        <w:rPr>
          <w:rFonts w:ascii="Politi" w:hAnsi="Politi" w:cs="Times New Roman"/>
          <w:sz w:val="20"/>
          <w:szCs w:val="20"/>
          <w:lang w:eastAsia="da-DK"/>
        </w:rPr>
      </w:pPr>
      <w:r w:rsidRPr="007B6EB5">
        <w:rPr>
          <w:rFonts w:ascii="Politi" w:hAnsi="Politi" w:cs="Times New Roman"/>
          <w:sz w:val="20"/>
          <w:szCs w:val="20"/>
          <w:lang w:eastAsia="da-DK"/>
        </w:rPr>
        <w:t xml:space="preserve">Herbicider </w:t>
      </w:r>
    </w:p>
    <w:p w:rsidR="006D3123" w:rsidRPr="007B6EB5" w:rsidRDefault="006D3123" w:rsidP="006D3123">
      <w:pPr>
        <w:pStyle w:val="Listeafsnit"/>
        <w:widowControl w:val="0"/>
        <w:numPr>
          <w:ilvl w:val="0"/>
          <w:numId w:val="17"/>
        </w:numPr>
        <w:spacing w:after="200" w:line="276" w:lineRule="auto"/>
        <w:rPr>
          <w:rFonts w:ascii="Politi" w:hAnsi="Politi" w:cs="Times New Roman"/>
          <w:sz w:val="20"/>
          <w:szCs w:val="20"/>
          <w:lang w:eastAsia="da-DK"/>
        </w:rPr>
      </w:pPr>
      <w:r w:rsidRPr="007B6EB5">
        <w:rPr>
          <w:rFonts w:ascii="Politi" w:hAnsi="Politi" w:cs="Times New Roman"/>
          <w:sz w:val="20"/>
          <w:szCs w:val="20"/>
          <w:lang w:eastAsia="da-DK"/>
        </w:rPr>
        <w:t xml:space="preserve">Fungicider </w:t>
      </w:r>
    </w:p>
    <w:p w:rsidR="006D3123" w:rsidRPr="007B6EB5" w:rsidRDefault="006D3123" w:rsidP="006D3123">
      <w:pPr>
        <w:pStyle w:val="Listeafsnit"/>
        <w:widowControl w:val="0"/>
        <w:numPr>
          <w:ilvl w:val="0"/>
          <w:numId w:val="17"/>
        </w:numPr>
        <w:spacing w:after="200" w:line="276" w:lineRule="auto"/>
        <w:rPr>
          <w:rFonts w:ascii="Politi" w:hAnsi="Politi" w:cs="Times New Roman"/>
          <w:sz w:val="20"/>
          <w:szCs w:val="20"/>
          <w:lang w:eastAsia="da-DK"/>
        </w:rPr>
      </w:pPr>
      <w:r w:rsidRPr="007B6EB5">
        <w:rPr>
          <w:rFonts w:ascii="Politi" w:hAnsi="Politi" w:cs="Times New Roman"/>
          <w:sz w:val="20"/>
          <w:szCs w:val="20"/>
          <w:lang w:eastAsia="da-DK"/>
        </w:rPr>
        <w:t xml:space="preserve">Insekticider </w:t>
      </w:r>
    </w:p>
    <w:p w:rsidR="006D3123" w:rsidRPr="007B6EB5" w:rsidRDefault="006D3123" w:rsidP="006D3123">
      <w:pPr>
        <w:pStyle w:val="Listeafsnit"/>
        <w:widowControl w:val="0"/>
        <w:numPr>
          <w:ilvl w:val="0"/>
          <w:numId w:val="17"/>
        </w:numPr>
        <w:spacing w:after="200" w:line="276" w:lineRule="auto"/>
        <w:rPr>
          <w:rFonts w:ascii="Politi" w:hAnsi="Politi" w:cs="Times New Roman"/>
          <w:sz w:val="20"/>
          <w:szCs w:val="20"/>
          <w:lang w:eastAsia="da-DK"/>
        </w:rPr>
      </w:pPr>
      <w:r w:rsidRPr="007B6EB5">
        <w:rPr>
          <w:rFonts w:ascii="Politi" w:hAnsi="Politi" w:cs="Times New Roman"/>
          <w:sz w:val="20"/>
          <w:szCs w:val="20"/>
          <w:lang w:eastAsia="da-DK"/>
        </w:rPr>
        <w:t xml:space="preserve">Vækstreguleringsmidler </w:t>
      </w:r>
    </w:p>
    <w:p w:rsidR="006D3123" w:rsidRPr="007B6EB5" w:rsidRDefault="006D3123" w:rsidP="006D3123">
      <w:pPr>
        <w:pStyle w:val="Listeafsnit"/>
        <w:widowControl w:val="0"/>
        <w:numPr>
          <w:ilvl w:val="0"/>
          <w:numId w:val="17"/>
        </w:numPr>
        <w:spacing w:after="200" w:line="276" w:lineRule="auto"/>
        <w:rPr>
          <w:rFonts w:ascii="Politi" w:hAnsi="Politi" w:cs="Times New Roman"/>
          <w:sz w:val="20"/>
          <w:szCs w:val="20"/>
          <w:lang w:eastAsia="da-DK"/>
        </w:rPr>
      </w:pPr>
      <w:r w:rsidRPr="007B6EB5">
        <w:rPr>
          <w:rFonts w:ascii="Politi" w:hAnsi="Politi" w:cs="Times New Roman"/>
          <w:sz w:val="20"/>
          <w:szCs w:val="20"/>
          <w:lang w:eastAsia="da-DK"/>
        </w:rPr>
        <w:t xml:space="preserve">Flue- og rottemidler </w:t>
      </w:r>
    </w:p>
    <w:p w:rsidR="006D3123" w:rsidRPr="007B6EB5" w:rsidRDefault="006D3123" w:rsidP="006D3123">
      <w:pPr>
        <w:pStyle w:val="Listeafsnit"/>
        <w:widowControl w:val="0"/>
        <w:numPr>
          <w:ilvl w:val="0"/>
          <w:numId w:val="17"/>
        </w:numPr>
        <w:spacing w:after="200" w:line="276" w:lineRule="auto"/>
        <w:rPr>
          <w:rFonts w:ascii="Politi" w:hAnsi="Politi" w:cs="Times New Roman"/>
          <w:sz w:val="20"/>
          <w:szCs w:val="20"/>
          <w:lang w:eastAsia="da-DK"/>
        </w:rPr>
      </w:pPr>
      <w:r w:rsidRPr="007B6EB5">
        <w:rPr>
          <w:rFonts w:ascii="Politi" w:hAnsi="Politi" w:cs="Times New Roman"/>
          <w:sz w:val="20"/>
          <w:szCs w:val="20"/>
          <w:lang w:eastAsia="da-DK"/>
        </w:rPr>
        <w:t xml:space="preserve">Desinfektionsmidler </w:t>
      </w:r>
    </w:p>
    <w:p w:rsidR="006D3123" w:rsidRPr="007B6EB5" w:rsidRDefault="006D3123" w:rsidP="006D3123">
      <w:pPr>
        <w:pStyle w:val="Listeafsnit"/>
        <w:widowControl w:val="0"/>
        <w:numPr>
          <w:ilvl w:val="0"/>
          <w:numId w:val="17"/>
        </w:numPr>
        <w:spacing w:after="200" w:line="276" w:lineRule="auto"/>
        <w:rPr>
          <w:rFonts w:ascii="Politi" w:hAnsi="Politi" w:cs="Times New Roman"/>
          <w:sz w:val="20"/>
          <w:szCs w:val="20"/>
          <w:lang w:eastAsia="da-DK"/>
        </w:rPr>
      </w:pPr>
      <w:r w:rsidRPr="007B6EB5">
        <w:rPr>
          <w:rFonts w:ascii="Politi" w:hAnsi="Politi" w:cs="Times New Roman"/>
          <w:sz w:val="20"/>
          <w:szCs w:val="20"/>
          <w:lang w:eastAsia="da-DK"/>
        </w:rPr>
        <w:t xml:space="preserve">Sprede-/klæbemidler, hjælpestoffer </w:t>
      </w:r>
    </w:p>
    <w:p w:rsidR="006D3123" w:rsidRPr="007B6EB5" w:rsidRDefault="006D3123" w:rsidP="006D3123">
      <w:pPr>
        <w:pStyle w:val="Listeafsnit"/>
        <w:widowControl w:val="0"/>
        <w:numPr>
          <w:ilvl w:val="0"/>
          <w:numId w:val="17"/>
        </w:numPr>
        <w:spacing w:after="200" w:line="276" w:lineRule="auto"/>
        <w:rPr>
          <w:rFonts w:ascii="Politi" w:hAnsi="Politi" w:cs="Times New Roman"/>
          <w:sz w:val="20"/>
          <w:szCs w:val="20"/>
          <w:lang w:eastAsia="da-DK"/>
        </w:rPr>
      </w:pPr>
      <w:proofErr w:type="spellStart"/>
      <w:r w:rsidRPr="007B6EB5">
        <w:rPr>
          <w:rFonts w:ascii="Politi" w:hAnsi="Politi" w:cs="Times New Roman"/>
          <w:sz w:val="20"/>
          <w:szCs w:val="20"/>
          <w:lang w:eastAsia="da-DK"/>
        </w:rPr>
        <w:t>Mikronæringsstoffer</w:t>
      </w:r>
      <w:proofErr w:type="spellEnd"/>
      <w:r w:rsidRPr="007B6EB5">
        <w:rPr>
          <w:rFonts w:ascii="Politi" w:hAnsi="Politi" w:cs="Times New Roman"/>
          <w:sz w:val="20"/>
          <w:szCs w:val="20"/>
          <w:lang w:eastAsia="da-DK"/>
        </w:rPr>
        <w:t xml:space="preserve"> </w:t>
      </w:r>
    </w:p>
    <w:p w:rsidR="006D3123" w:rsidRPr="007B6EB5" w:rsidRDefault="006D3123" w:rsidP="006D3123">
      <w:pPr>
        <w:pStyle w:val="Listeafsnit"/>
        <w:widowControl w:val="0"/>
        <w:numPr>
          <w:ilvl w:val="0"/>
          <w:numId w:val="17"/>
        </w:numPr>
        <w:spacing w:after="200" w:line="276" w:lineRule="auto"/>
        <w:rPr>
          <w:rFonts w:ascii="Politi" w:hAnsi="Politi" w:cs="Times New Roman"/>
          <w:noProof/>
          <w:color w:val="000000"/>
          <w:spacing w:val="-1"/>
          <w:w w:val="95"/>
          <w:sz w:val="20"/>
          <w:szCs w:val="20"/>
        </w:rPr>
      </w:pPr>
      <w:r w:rsidRPr="007B6EB5">
        <w:rPr>
          <w:rFonts w:ascii="Politi" w:hAnsi="Politi" w:cs="Times New Roman"/>
          <w:sz w:val="20"/>
          <w:szCs w:val="20"/>
          <w:lang w:eastAsia="da-DK"/>
        </w:rPr>
        <w:t xml:space="preserve">Træbeskyttelsesmidler </w:t>
      </w:r>
    </w:p>
    <w:p w:rsidR="006D3123" w:rsidRPr="007B6EB5" w:rsidRDefault="006D3123" w:rsidP="006D3123">
      <w:pPr>
        <w:rPr>
          <w:rFonts w:ascii="Politi" w:hAnsi="Politi"/>
          <w:b/>
          <w:noProof/>
          <w:color w:val="000000"/>
          <w:spacing w:val="-2"/>
          <w:w w:val="95"/>
        </w:rPr>
      </w:pPr>
    </w:p>
    <w:p w:rsidR="006D3123" w:rsidRPr="007B6EB5" w:rsidRDefault="006D3123" w:rsidP="006D3123">
      <w:pPr>
        <w:rPr>
          <w:rFonts w:ascii="Politi" w:hAnsi="Politi"/>
          <w:b/>
          <w:noProof/>
          <w:color w:val="000000"/>
          <w:spacing w:val="-2"/>
          <w:w w:val="95"/>
        </w:rPr>
      </w:pPr>
    </w:p>
    <w:p w:rsidR="006D3123" w:rsidRPr="007B6EB5" w:rsidRDefault="006D3123" w:rsidP="006D3123">
      <w:pPr>
        <w:spacing w:after="240"/>
        <w:rPr>
          <w:rFonts w:ascii="Politi" w:hAnsi="Politi"/>
          <w:noProof/>
          <w:color w:val="000000"/>
          <w:spacing w:val="-1"/>
          <w:w w:val="95"/>
          <w:sz w:val="24"/>
          <w:szCs w:val="24"/>
        </w:rPr>
      </w:pPr>
      <w:r w:rsidRPr="007B6EB5">
        <w:rPr>
          <w:rFonts w:ascii="Politi" w:hAnsi="Politi"/>
          <w:b/>
          <w:noProof/>
          <w:color w:val="000000"/>
          <w:spacing w:val="-2"/>
          <w:w w:val="95"/>
          <w:sz w:val="24"/>
          <w:szCs w:val="24"/>
        </w:rPr>
        <w:t>Underretning</w:t>
      </w:r>
      <w:r w:rsidRPr="007B6EB5">
        <w:rPr>
          <w:rFonts w:ascii="Politi" w:hAnsi="Politi"/>
          <w:b/>
          <w:noProof/>
          <w:color w:val="000000"/>
          <w:sz w:val="24"/>
          <w:szCs w:val="24"/>
        </w:rPr>
        <w:t> </w:t>
      </w:r>
      <w:r w:rsidRPr="007B6EB5">
        <w:rPr>
          <w:rFonts w:ascii="Politi" w:hAnsi="Politi"/>
          <w:b/>
          <w:noProof/>
          <w:color w:val="000000"/>
          <w:w w:val="95"/>
          <w:sz w:val="24"/>
          <w:szCs w:val="24"/>
        </w:rPr>
        <w:t>af</w:t>
      </w:r>
      <w:r w:rsidRPr="007B6EB5">
        <w:rPr>
          <w:rFonts w:ascii="Politi" w:hAnsi="Politi"/>
          <w:b/>
          <w:noProof/>
          <w:color w:val="000000"/>
          <w:sz w:val="24"/>
          <w:szCs w:val="24"/>
        </w:rPr>
        <w:t> </w:t>
      </w:r>
      <w:r w:rsidRPr="007B6EB5">
        <w:rPr>
          <w:rFonts w:ascii="Politi" w:hAnsi="Politi"/>
          <w:b/>
          <w:noProof/>
          <w:color w:val="000000"/>
          <w:spacing w:val="-1"/>
          <w:w w:val="95"/>
          <w:sz w:val="24"/>
          <w:szCs w:val="24"/>
        </w:rPr>
        <w:t xml:space="preserve">befolkningen </w:t>
      </w:r>
      <w:r w:rsidRPr="007B6EB5">
        <w:rPr>
          <w:rFonts w:ascii="Politi" w:hAnsi="Politi"/>
          <w:b/>
          <w:noProof/>
          <w:color w:val="000000"/>
          <w:spacing w:val="-5"/>
          <w:w w:val="95"/>
          <w:sz w:val="24"/>
          <w:szCs w:val="24"/>
        </w:rPr>
        <w:t>og</w:t>
      </w:r>
      <w:r w:rsidRPr="007B6EB5">
        <w:rPr>
          <w:rFonts w:ascii="Politi" w:hAnsi="Politi"/>
          <w:b/>
          <w:noProof/>
          <w:color w:val="000000"/>
          <w:sz w:val="24"/>
          <w:szCs w:val="24"/>
        </w:rPr>
        <w:t> </w:t>
      </w:r>
      <w:r w:rsidRPr="007B6EB5">
        <w:rPr>
          <w:rFonts w:ascii="Politi" w:hAnsi="Politi"/>
          <w:b/>
          <w:noProof/>
          <w:color w:val="000000"/>
          <w:spacing w:val="-1"/>
          <w:w w:val="95"/>
          <w:sz w:val="24"/>
          <w:szCs w:val="24"/>
        </w:rPr>
        <w:t>sikkerhedsforanstaltnin</w:t>
      </w:r>
      <w:r w:rsidRPr="007B6EB5">
        <w:rPr>
          <w:rFonts w:ascii="Politi" w:hAnsi="Politi"/>
          <w:b/>
          <w:noProof/>
          <w:color w:val="000000"/>
          <w:spacing w:val="-2"/>
          <w:w w:val="95"/>
          <w:sz w:val="24"/>
          <w:szCs w:val="24"/>
        </w:rPr>
        <w:t>ger/</w:t>
      </w:r>
      <w:r w:rsidRPr="007B6EB5">
        <w:rPr>
          <w:rFonts w:ascii="Politi" w:hAnsi="Politi"/>
          <w:b/>
          <w:noProof/>
          <w:color w:val="000000"/>
          <w:spacing w:val="-1"/>
          <w:w w:val="95"/>
          <w:sz w:val="24"/>
          <w:szCs w:val="24"/>
        </w:rPr>
        <w:t>hensigtsmæssig</w:t>
      </w:r>
      <w:r w:rsidRPr="007B6EB5">
        <w:rPr>
          <w:rFonts w:ascii="Politi" w:hAnsi="Politi"/>
          <w:b/>
          <w:noProof/>
          <w:color w:val="000000"/>
          <w:sz w:val="24"/>
          <w:szCs w:val="24"/>
        </w:rPr>
        <w:t> </w:t>
      </w:r>
      <w:r w:rsidRPr="007B6EB5">
        <w:rPr>
          <w:rFonts w:ascii="Politi" w:hAnsi="Politi"/>
          <w:b/>
          <w:noProof/>
          <w:color w:val="000000"/>
          <w:spacing w:val="-1"/>
          <w:w w:val="95"/>
          <w:sz w:val="24"/>
          <w:szCs w:val="24"/>
        </w:rPr>
        <w:t>adfærd:</w:t>
      </w:r>
    </w:p>
    <w:p w:rsidR="006D3123" w:rsidRPr="007B6EB5" w:rsidRDefault="006D3123" w:rsidP="006D3123">
      <w:pPr>
        <w:rPr>
          <w:rFonts w:ascii="Politi" w:hAnsi="Politi"/>
          <w:noProof/>
          <w:color w:val="000000"/>
        </w:rPr>
      </w:pPr>
      <w:r w:rsidRPr="007B6EB5">
        <w:rPr>
          <w:rFonts w:ascii="Politi" w:hAnsi="Politi"/>
          <w:noProof/>
          <w:color w:val="000000"/>
          <w:spacing w:val="-6"/>
        </w:rPr>
        <w:t>I</w:t>
      </w:r>
      <w:r w:rsidRPr="007B6EB5">
        <w:rPr>
          <w:rFonts w:ascii="Politi" w:hAnsi="Politi"/>
          <w:noProof/>
          <w:color w:val="000000"/>
        </w:rPr>
        <w:t> </w:t>
      </w:r>
      <w:r w:rsidRPr="007B6EB5">
        <w:rPr>
          <w:rFonts w:ascii="Politi" w:hAnsi="Politi"/>
          <w:noProof/>
          <w:color w:val="000000"/>
          <w:spacing w:val="-1"/>
        </w:rPr>
        <w:t>tilfælde</w:t>
      </w:r>
      <w:r w:rsidRPr="007B6EB5">
        <w:rPr>
          <w:rFonts w:ascii="Politi" w:hAnsi="Politi"/>
          <w:noProof/>
          <w:color w:val="000000"/>
        </w:rPr>
        <w:t> </w:t>
      </w:r>
      <w:r w:rsidRPr="007B6EB5">
        <w:rPr>
          <w:rFonts w:ascii="Politi" w:hAnsi="Politi"/>
          <w:noProof/>
          <w:color w:val="000000"/>
          <w:spacing w:val="-6"/>
        </w:rPr>
        <w:t>af</w:t>
      </w:r>
      <w:r w:rsidRPr="007B6EB5">
        <w:rPr>
          <w:rFonts w:ascii="Politi" w:hAnsi="Politi"/>
          <w:noProof/>
          <w:color w:val="000000"/>
        </w:rPr>
        <w:t> større uheld på </w:t>
      </w:r>
      <w:r w:rsidRPr="007B6EB5">
        <w:rPr>
          <w:rFonts w:ascii="Politi" w:hAnsi="Politi"/>
          <w:noProof/>
          <w:color w:val="000000"/>
          <w:spacing w:val="-1"/>
        </w:rPr>
        <w:t>virksomheden,</w:t>
      </w:r>
      <w:r w:rsidRPr="007B6EB5">
        <w:rPr>
          <w:rFonts w:ascii="Politi" w:hAnsi="Politi"/>
          <w:noProof/>
          <w:color w:val="000000"/>
        </w:rPr>
        <w:t> der kan </w:t>
      </w:r>
      <w:r w:rsidRPr="007B6EB5">
        <w:rPr>
          <w:rFonts w:ascii="Politi" w:hAnsi="Politi"/>
          <w:noProof/>
          <w:color w:val="000000"/>
          <w:spacing w:val="-6"/>
        </w:rPr>
        <w:t>få</w:t>
      </w:r>
      <w:r w:rsidRPr="007B6EB5">
        <w:rPr>
          <w:rFonts w:ascii="Politi" w:hAnsi="Politi"/>
          <w:noProof/>
          <w:color w:val="000000"/>
        </w:rPr>
        <w:t> </w:t>
      </w:r>
      <w:r w:rsidRPr="007B6EB5">
        <w:rPr>
          <w:rFonts w:ascii="Politi" w:hAnsi="Politi"/>
          <w:noProof/>
          <w:color w:val="000000"/>
          <w:spacing w:val="-1"/>
        </w:rPr>
        <w:t>konsekvenser</w:t>
      </w:r>
      <w:r w:rsidRPr="007B6EB5">
        <w:rPr>
          <w:rFonts w:ascii="Politi" w:hAnsi="Politi"/>
          <w:noProof/>
          <w:color w:val="000000"/>
        </w:rPr>
        <w:t> </w:t>
      </w:r>
      <w:r w:rsidRPr="007B6EB5">
        <w:rPr>
          <w:rFonts w:ascii="Politi" w:hAnsi="Politi"/>
          <w:noProof/>
          <w:color w:val="000000"/>
          <w:spacing w:val="-6"/>
        </w:rPr>
        <w:t>for</w:t>
      </w:r>
      <w:r w:rsidRPr="007B6EB5">
        <w:rPr>
          <w:rFonts w:ascii="Politi" w:hAnsi="Politi"/>
          <w:noProof/>
          <w:color w:val="000000"/>
        </w:rPr>
        <w:t> </w:t>
      </w:r>
      <w:r w:rsidRPr="007B6EB5">
        <w:rPr>
          <w:rFonts w:ascii="Politi" w:hAnsi="Politi"/>
          <w:noProof/>
          <w:color w:val="000000"/>
          <w:spacing w:val="-1"/>
        </w:rPr>
        <w:t>lokalbefolk</w:t>
      </w:r>
      <w:r w:rsidRPr="007B6EB5">
        <w:rPr>
          <w:rFonts w:ascii="Politi" w:hAnsi="Politi"/>
          <w:noProof/>
          <w:color w:val="000000"/>
        </w:rPr>
        <w:t>ningen og </w:t>
      </w:r>
      <w:r w:rsidRPr="007B6EB5">
        <w:rPr>
          <w:rFonts w:ascii="Politi" w:hAnsi="Politi"/>
          <w:noProof/>
          <w:color w:val="000000"/>
          <w:spacing w:val="-1"/>
        </w:rPr>
        <w:t>nabovirk</w:t>
      </w:r>
      <w:r w:rsidR="00505374">
        <w:rPr>
          <w:rFonts w:ascii="Politi" w:hAnsi="Politi"/>
          <w:noProof/>
          <w:color w:val="000000"/>
          <w:spacing w:val="-1"/>
        </w:rPr>
        <w:t>-</w:t>
      </w:r>
      <w:r w:rsidRPr="007B6EB5">
        <w:rPr>
          <w:rFonts w:ascii="Politi" w:hAnsi="Politi"/>
          <w:noProof/>
          <w:color w:val="000000"/>
          <w:spacing w:val="-1"/>
        </w:rPr>
        <w:t>somheder,</w:t>
      </w:r>
      <w:r w:rsidRPr="007B6EB5">
        <w:rPr>
          <w:rFonts w:ascii="Politi" w:hAnsi="Politi"/>
          <w:noProof/>
          <w:color w:val="000000"/>
        </w:rPr>
        <w:t> </w:t>
      </w:r>
      <w:r w:rsidRPr="007B6EB5">
        <w:rPr>
          <w:rFonts w:ascii="Politi" w:hAnsi="Politi"/>
          <w:noProof/>
          <w:color w:val="000000"/>
          <w:spacing w:val="-6"/>
        </w:rPr>
        <w:t>vil</w:t>
      </w:r>
      <w:r w:rsidRPr="007B6EB5">
        <w:rPr>
          <w:rFonts w:ascii="Politi" w:hAnsi="Politi"/>
          <w:noProof/>
          <w:color w:val="000000"/>
        </w:rPr>
        <w:t> der </w:t>
      </w:r>
      <w:r w:rsidRPr="007B6EB5">
        <w:rPr>
          <w:rFonts w:ascii="Politi" w:hAnsi="Politi"/>
          <w:noProof/>
          <w:color w:val="000000"/>
          <w:spacing w:val="-2"/>
        </w:rPr>
        <w:t>blive</w:t>
      </w:r>
      <w:r w:rsidRPr="007B6EB5">
        <w:rPr>
          <w:rFonts w:ascii="Politi" w:hAnsi="Politi"/>
          <w:noProof/>
          <w:color w:val="000000"/>
        </w:rPr>
        <w:t> </w:t>
      </w:r>
      <w:r w:rsidRPr="007B6EB5">
        <w:rPr>
          <w:rFonts w:ascii="Politi" w:hAnsi="Politi"/>
          <w:noProof/>
          <w:color w:val="000000"/>
          <w:spacing w:val="-2"/>
        </w:rPr>
        <w:t>for</w:t>
      </w:r>
      <w:r w:rsidR="00505374">
        <w:rPr>
          <w:rFonts w:ascii="Politi" w:hAnsi="Politi"/>
          <w:noProof/>
          <w:color w:val="000000"/>
          <w:spacing w:val="-2"/>
        </w:rPr>
        <w:t>e</w:t>
      </w:r>
      <w:r w:rsidRPr="007B6EB5">
        <w:rPr>
          <w:rFonts w:ascii="Politi" w:hAnsi="Politi"/>
          <w:noProof/>
          <w:color w:val="000000"/>
          <w:spacing w:val="-2"/>
        </w:rPr>
        <w:t>taget</w:t>
      </w:r>
      <w:r w:rsidRPr="007B6EB5">
        <w:rPr>
          <w:rFonts w:ascii="Politi" w:hAnsi="Politi"/>
          <w:noProof/>
          <w:color w:val="000000"/>
        </w:rPr>
        <w:t> underretning </w:t>
      </w:r>
      <w:r w:rsidRPr="007B6EB5">
        <w:rPr>
          <w:rFonts w:ascii="Politi" w:hAnsi="Politi"/>
          <w:noProof/>
          <w:color w:val="000000"/>
          <w:spacing w:val="-6"/>
        </w:rPr>
        <w:t>af</w:t>
      </w:r>
      <w:r w:rsidRPr="007B6EB5">
        <w:rPr>
          <w:rFonts w:ascii="Politi" w:hAnsi="Politi"/>
          <w:noProof/>
          <w:color w:val="000000"/>
        </w:rPr>
        <w:t> </w:t>
      </w:r>
      <w:r w:rsidRPr="007B6EB5">
        <w:rPr>
          <w:rFonts w:ascii="Politi" w:hAnsi="Politi"/>
          <w:noProof/>
          <w:color w:val="000000"/>
          <w:spacing w:val="-1"/>
        </w:rPr>
        <w:t>befolkningen</w:t>
      </w:r>
      <w:r w:rsidRPr="007B6EB5">
        <w:rPr>
          <w:rFonts w:ascii="Politi" w:hAnsi="Politi"/>
          <w:noProof/>
          <w:color w:val="000000"/>
        </w:rPr>
        <w:t> </w:t>
      </w:r>
      <w:r w:rsidRPr="007B6EB5">
        <w:rPr>
          <w:rFonts w:ascii="Politi" w:hAnsi="Politi"/>
          <w:noProof/>
          <w:color w:val="000000"/>
          <w:spacing w:val="-1"/>
        </w:rPr>
        <w:t>som følger:</w:t>
      </w:r>
    </w:p>
    <w:p w:rsidR="006D3123" w:rsidRPr="007B6EB5" w:rsidRDefault="006D3123" w:rsidP="006D3123">
      <w:pPr>
        <w:rPr>
          <w:rFonts w:ascii="Politi" w:hAnsi="Politi"/>
        </w:rPr>
      </w:pPr>
    </w:p>
    <w:p w:rsidR="006D3123" w:rsidRPr="007B6EB5" w:rsidRDefault="006D3123" w:rsidP="006D3123">
      <w:pPr>
        <w:pStyle w:val="Listeafsnit"/>
        <w:widowControl w:val="0"/>
        <w:numPr>
          <w:ilvl w:val="0"/>
          <w:numId w:val="18"/>
        </w:numPr>
        <w:spacing w:after="200" w:line="276" w:lineRule="auto"/>
        <w:rPr>
          <w:rFonts w:ascii="Politi" w:hAnsi="Politi" w:cs="Times New Roman"/>
          <w:sz w:val="20"/>
          <w:szCs w:val="20"/>
        </w:rPr>
      </w:pPr>
      <w:r>
        <w:rPr>
          <w:rFonts w:ascii="Politi" w:hAnsi="Politi" w:cs="Times New Roman"/>
          <w:noProof/>
          <w:color w:val="000000"/>
          <w:spacing w:val="-6"/>
          <w:sz w:val="20"/>
          <w:szCs w:val="20"/>
        </w:rPr>
        <w:t>V</w:t>
      </w:r>
      <w:r w:rsidRPr="007B6EB5">
        <w:rPr>
          <w:rFonts w:ascii="Politi" w:hAnsi="Politi" w:cs="Times New Roman"/>
          <w:noProof/>
          <w:color w:val="000000"/>
          <w:spacing w:val="-6"/>
          <w:sz w:val="20"/>
          <w:szCs w:val="20"/>
        </w:rPr>
        <w:t>ia</w:t>
      </w:r>
      <w:r w:rsidRPr="007B6EB5">
        <w:rPr>
          <w:rFonts w:ascii="Politi" w:hAnsi="Politi" w:cs="Times New Roman"/>
          <w:noProof/>
          <w:color w:val="000000"/>
          <w:sz w:val="20"/>
          <w:szCs w:val="20"/>
        </w:rPr>
        <w:t> en beredskabsmeddelelse</w:t>
      </w:r>
    </w:p>
    <w:p w:rsidR="006D3123" w:rsidRPr="007B6EB5" w:rsidRDefault="006D3123" w:rsidP="006D3123">
      <w:pPr>
        <w:pStyle w:val="Listeafsnit"/>
        <w:widowControl w:val="0"/>
        <w:numPr>
          <w:ilvl w:val="0"/>
          <w:numId w:val="18"/>
        </w:numPr>
        <w:spacing w:after="200" w:line="276" w:lineRule="auto"/>
        <w:rPr>
          <w:rFonts w:ascii="Politi" w:hAnsi="Politi" w:cs="Times New Roman"/>
          <w:sz w:val="20"/>
          <w:szCs w:val="20"/>
        </w:rPr>
      </w:pPr>
      <w:r>
        <w:rPr>
          <w:rFonts w:ascii="Politi" w:hAnsi="Politi" w:cs="Times New Roman"/>
          <w:noProof/>
          <w:color w:val="000000"/>
          <w:spacing w:val="-6"/>
          <w:sz w:val="20"/>
          <w:szCs w:val="20"/>
        </w:rPr>
        <w:t>V</w:t>
      </w:r>
      <w:r w:rsidRPr="007B6EB5">
        <w:rPr>
          <w:rFonts w:ascii="Politi" w:hAnsi="Politi" w:cs="Times New Roman"/>
          <w:noProof/>
          <w:color w:val="000000"/>
          <w:spacing w:val="-6"/>
          <w:sz w:val="20"/>
          <w:szCs w:val="20"/>
        </w:rPr>
        <w:t>ia</w:t>
      </w:r>
      <w:r w:rsidRPr="007B6EB5">
        <w:rPr>
          <w:rFonts w:ascii="Politi" w:hAnsi="Politi" w:cs="Times New Roman"/>
          <w:noProof/>
          <w:color w:val="000000"/>
          <w:sz w:val="20"/>
          <w:szCs w:val="20"/>
        </w:rPr>
        <w:t> en </w:t>
      </w:r>
      <w:r w:rsidRPr="007B6EB5">
        <w:rPr>
          <w:rFonts w:ascii="Politi" w:hAnsi="Politi" w:cs="Times New Roman"/>
          <w:noProof/>
          <w:color w:val="000000"/>
          <w:spacing w:val="-1"/>
          <w:sz w:val="20"/>
          <w:szCs w:val="20"/>
        </w:rPr>
        <w:t>sirenevarsling</w:t>
      </w:r>
      <w:r w:rsidRPr="007B6EB5">
        <w:rPr>
          <w:rFonts w:ascii="Politi" w:hAnsi="Politi" w:cs="Times New Roman"/>
          <w:noProof/>
          <w:color w:val="000000"/>
          <w:sz w:val="20"/>
          <w:szCs w:val="20"/>
        </w:rPr>
        <w:t> </w:t>
      </w:r>
      <w:r w:rsidRPr="007B6EB5">
        <w:rPr>
          <w:rFonts w:ascii="Politi" w:hAnsi="Politi" w:cs="Times New Roman"/>
          <w:noProof/>
          <w:color w:val="000000"/>
          <w:spacing w:val="-2"/>
          <w:sz w:val="20"/>
          <w:szCs w:val="20"/>
        </w:rPr>
        <w:t>fulgt</w:t>
      </w:r>
      <w:r w:rsidRPr="007B6EB5">
        <w:rPr>
          <w:rFonts w:ascii="Politi" w:hAnsi="Politi" w:cs="Times New Roman"/>
          <w:noProof/>
          <w:color w:val="000000"/>
          <w:sz w:val="20"/>
          <w:szCs w:val="20"/>
        </w:rPr>
        <w:t> op </w:t>
      </w:r>
      <w:r w:rsidRPr="007B6EB5">
        <w:rPr>
          <w:rFonts w:ascii="Politi" w:hAnsi="Politi" w:cs="Times New Roman"/>
          <w:noProof/>
          <w:color w:val="000000"/>
          <w:spacing w:val="-6"/>
          <w:sz w:val="20"/>
          <w:szCs w:val="20"/>
        </w:rPr>
        <w:t>af</w:t>
      </w:r>
      <w:r w:rsidRPr="007B6EB5">
        <w:rPr>
          <w:rFonts w:ascii="Politi" w:hAnsi="Politi" w:cs="Times New Roman"/>
          <w:noProof/>
          <w:color w:val="000000"/>
          <w:sz w:val="20"/>
          <w:szCs w:val="20"/>
        </w:rPr>
        <w:t> en beredskabsmeddelelse</w:t>
      </w:r>
    </w:p>
    <w:p w:rsidR="006D3123" w:rsidRPr="007B6EB5" w:rsidRDefault="006D3123" w:rsidP="006D3123">
      <w:pPr>
        <w:pStyle w:val="Listeafsnit"/>
        <w:spacing w:after="0" w:line="240" w:lineRule="auto"/>
        <w:ind w:left="0"/>
        <w:rPr>
          <w:rFonts w:ascii="Politi" w:hAnsi="Politi" w:cs="Times New Roman"/>
          <w:sz w:val="20"/>
          <w:szCs w:val="20"/>
        </w:rPr>
      </w:pPr>
    </w:p>
    <w:p w:rsidR="006D3123" w:rsidRDefault="006D3123" w:rsidP="006D3123">
      <w:pPr>
        <w:rPr>
          <w:rFonts w:ascii="Politi" w:hAnsi="Politi"/>
          <w:noProof/>
          <w:color w:val="000000"/>
        </w:rPr>
      </w:pPr>
      <w:r w:rsidRPr="007B6EB5">
        <w:rPr>
          <w:rFonts w:ascii="Politi" w:hAnsi="Politi"/>
          <w:noProof/>
          <w:color w:val="000000"/>
        </w:rPr>
        <w:t>Ved udsendelse </w:t>
      </w:r>
      <w:r w:rsidRPr="007B6EB5">
        <w:rPr>
          <w:rFonts w:ascii="Politi" w:hAnsi="Politi"/>
          <w:noProof/>
          <w:color w:val="000000"/>
          <w:spacing w:val="-6"/>
        </w:rPr>
        <w:t>af</w:t>
      </w:r>
      <w:r w:rsidRPr="007B6EB5">
        <w:rPr>
          <w:rFonts w:ascii="Politi" w:hAnsi="Politi"/>
          <w:noProof/>
          <w:color w:val="000000"/>
        </w:rPr>
        <w:t> </w:t>
      </w:r>
      <w:r w:rsidRPr="007B6EB5">
        <w:rPr>
          <w:rFonts w:ascii="Politi" w:hAnsi="Politi"/>
          <w:noProof/>
          <w:color w:val="000000"/>
          <w:spacing w:val="-1"/>
        </w:rPr>
        <w:t>sirenevarsling</w:t>
      </w:r>
      <w:r w:rsidRPr="007B6EB5">
        <w:rPr>
          <w:rFonts w:ascii="Politi" w:hAnsi="Politi"/>
          <w:noProof/>
          <w:color w:val="000000"/>
        </w:rPr>
        <w:t> </w:t>
      </w:r>
      <w:r w:rsidRPr="007B6EB5">
        <w:rPr>
          <w:rFonts w:ascii="Politi" w:hAnsi="Politi"/>
          <w:noProof/>
          <w:color w:val="000000"/>
          <w:spacing w:val="-1"/>
        </w:rPr>
        <w:t>skal</w:t>
      </w:r>
      <w:r w:rsidRPr="007B6EB5">
        <w:rPr>
          <w:rFonts w:ascii="Politi" w:hAnsi="Politi"/>
          <w:noProof/>
          <w:color w:val="000000"/>
        </w:rPr>
        <w:t> </w:t>
      </w:r>
      <w:r w:rsidRPr="007B6EB5">
        <w:rPr>
          <w:rFonts w:ascii="Politi" w:hAnsi="Politi"/>
          <w:noProof/>
          <w:color w:val="000000"/>
          <w:spacing w:val="-1"/>
        </w:rPr>
        <w:t>man</w:t>
      </w:r>
      <w:r w:rsidRPr="007B6EB5">
        <w:rPr>
          <w:rFonts w:ascii="Politi" w:hAnsi="Politi"/>
          <w:noProof/>
          <w:color w:val="000000"/>
        </w:rPr>
        <w:t> </w:t>
      </w:r>
      <w:r w:rsidRPr="007B6EB5">
        <w:rPr>
          <w:rFonts w:ascii="Politi" w:hAnsi="Politi"/>
          <w:noProof/>
          <w:color w:val="000000"/>
          <w:spacing w:val="-2"/>
        </w:rPr>
        <w:t>straks</w:t>
      </w:r>
      <w:r w:rsidRPr="007B6EB5">
        <w:rPr>
          <w:rFonts w:ascii="Politi" w:hAnsi="Politi"/>
          <w:noProof/>
          <w:color w:val="000000"/>
        </w:rPr>
        <w:t> gå ind og søge </w:t>
      </w:r>
      <w:r w:rsidRPr="007B6EB5">
        <w:rPr>
          <w:rFonts w:ascii="Politi" w:hAnsi="Politi"/>
          <w:noProof/>
          <w:color w:val="000000"/>
          <w:spacing w:val="-1"/>
        </w:rPr>
        <w:t>information</w:t>
      </w:r>
      <w:r w:rsidRPr="007B6EB5">
        <w:rPr>
          <w:rFonts w:ascii="Politi" w:hAnsi="Politi"/>
          <w:noProof/>
          <w:color w:val="000000"/>
        </w:rPr>
        <w:t> </w:t>
      </w:r>
      <w:r w:rsidRPr="007B6EB5">
        <w:rPr>
          <w:rFonts w:ascii="Politi" w:hAnsi="Politi"/>
          <w:noProof/>
          <w:color w:val="000000"/>
          <w:spacing w:val="-1"/>
        </w:rPr>
        <w:t>hos D</w:t>
      </w:r>
      <w:r w:rsidRPr="007B6EB5">
        <w:rPr>
          <w:rFonts w:ascii="Politi" w:hAnsi="Politi"/>
          <w:noProof/>
          <w:color w:val="000000"/>
          <w:spacing w:val="-6"/>
        </w:rPr>
        <w:t>R</w:t>
      </w:r>
      <w:r w:rsidRPr="007B6EB5">
        <w:rPr>
          <w:rFonts w:ascii="Politi" w:hAnsi="Politi"/>
          <w:noProof/>
          <w:color w:val="000000"/>
        </w:rPr>
        <w:t> eller </w:t>
      </w:r>
      <w:r w:rsidRPr="007B6EB5">
        <w:rPr>
          <w:rFonts w:ascii="Politi" w:hAnsi="Politi"/>
          <w:noProof/>
          <w:color w:val="000000"/>
          <w:spacing w:val="-1"/>
        </w:rPr>
        <w:t>TV</w:t>
      </w:r>
      <w:r w:rsidRPr="007B6EB5">
        <w:rPr>
          <w:rFonts w:ascii="Politi" w:hAnsi="Politi"/>
          <w:noProof/>
          <w:color w:val="000000"/>
        </w:rPr>
        <w:t> </w:t>
      </w:r>
      <w:r w:rsidRPr="007B6EB5">
        <w:rPr>
          <w:rFonts w:ascii="Politi" w:hAnsi="Politi"/>
          <w:noProof/>
          <w:color w:val="000000"/>
          <w:spacing w:val="-1"/>
        </w:rPr>
        <w:t>2,</w:t>
      </w:r>
      <w:r w:rsidRPr="007B6EB5">
        <w:rPr>
          <w:rFonts w:ascii="Politi" w:hAnsi="Politi"/>
          <w:noProof/>
          <w:color w:val="000000"/>
        </w:rPr>
        <w:t> </w:t>
      </w:r>
      <w:r w:rsidRPr="007B6EB5">
        <w:rPr>
          <w:rFonts w:ascii="Politi" w:hAnsi="Politi"/>
          <w:noProof/>
          <w:color w:val="000000"/>
          <w:spacing w:val="-2"/>
        </w:rPr>
        <w:t>hvor</w:t>
      </w:r>
      <w:r w:rsidRPr="007B6EB5">
        <w:rPr>
          <w:rFonts w:ascii="Politi" w:hAnsi="Politi"/>
          <w:noProof/>
          <w:color w:val="000000"/>
        </w:rPr>
        <w:t> der </w:t>
      </w:r>
    </w:p>
    <w:p w:rsidR="006D3123" w:rsidRDefault="006D3123" w:rsidP="006D3123">
      <w:pPr>
        <w:rPr>
          <w:rFonts w:ascii="Politi" w:hAnsi="Politi"/>
          <w:noProof/>
          <w:color w:val="000000"/>
        </w:rPr>
      </w:pPr>
      <w:r w:rsidRPr="007B6EB5">
        <w:rPr>
          <w:rFonts w:ascii="Politi" w:hAnsi="Politi"/>
          <w:noProof/>
          <w:color w:val="000000"/>
          <w:spacing w:val="-6"/>
        </w:rPr>
        <w:t>vil</w:t>
      </w:r>
      <w:r w:rsidRPr="007B6EB5">
        <w:rPr>
          <w:rFonts w:ascii="Politi" w:hAnsi="Politi"/>
          <w:noProof/>
          <w:color w:val="000000"/>
        </w:rPr>
        <w:t> </w:t>
      </w:r>
      <w:r w:rsidRPr="007B6EB5">
        <w:rPr>
          <w:rFonts w:ascii="Politi" w:hAnsi="Politi"/>
          <w:noProof/>
          <w:color w:val="000000"/>
          <w:spacing w:val="-2"/>
        </w:rPr>
        <w:t>blive</w:t>
      </w:r>
      <w:r w:rsidRPr="007B6EB5">
        <w:rPr>
          <w:rFonts w:ascii="Politi" w:hAnsi="Politi"/>
          <w:noProof/>
          <w:color w:val="000000"/>
        </w:rPr>
        <w:t> </w:t>
      </w:r>
      <w:r w:rsidRPr="007B6EB5">
        <w:rPr>
          <w:rFonts w:ascii="Politi" w:hAnsi="Politi"/>
          <w:noProof/>
          <w:color w:val="000000"/>
          <w:spacing w:val="-2"/>
        </w:rPr>
        <w:t>givet</w:t>
      </w:r>
      <w:r>
        <w:rPr>
          <w:rFonts w:ascii="Politi" w:hAnsi="Politi"/>
          <w:noProof/>
          <w:color w:val="000000"/>
          <w:spacing w:val="-2"/>
        </w:rPr>
        <w:t xml:space="preserve"> </w:t>
      </w:r>
      <w:r w:rsidRPr="007B6EB5">
        <w:rPr>
          <w:rFonts w:ascii="Politi" w:hAnsi="Politi"/>
          <w:noProof/>
          <w:color w:val="000000"/>
        </w:rPr>
        <w:t>beredskabsmeddelelse </w:t>
      </w:r>
      <w:r w:rsidRPr="007B6EB5">
        <w:rPr>
          <w:rFonts w:ascii="Politi" w:hAnsi="Politi"/>
          <w:noProof/>
          <w:color w:val="000000"/>
          <w:spacing w:val="-1"/>
        </w:rPr>
        <w:t>med</w:t>
      </w:r>
      <w:r w:rsidRPr="007B6EB5">
        <w:rPr>
          <w:rFonts w:ascii="Politi" w:hAnsi="Politi"/>
          <w:noProof/>
          <w:color w:val="000000"/>
        </w:rPr>
        <w:t> </w:t>
      </w:r>
      <w:r w:rsidRPr="007B6EB5">
        <w:rPr>
          <w:rFonts w:ascii="Politi" w:hAnsi="Politi"/>
          <w:noProof/>
          <w:color w:val="000000"/>
          <w:spacing w:val="-1"/>
        </w:rPr>
        <w:t>oplysninger</w:t>
      </w:r>
      <w:r w:rsidRPr="007B6EB5">
        <w:rPr>
          <w:rFonts w:ascii="Politi" w:hAnsi="Politi"/>
          <w:noProof/>
          <w:color w:val="000000"/>
        </w:rPr>
        <w:t> </w:t>
      </w:r>
      <w:r w:rsidRPr="007B6EB5">
        <w:rPr>
          <w:rFonts w:ascii="Politi" w:hAnsi="Politi"/>
          <w:noProof/>
          <w:color w:val="000000"/>
          <w:spacing w:val="-1"/>
        </w:rPr>
        <w:t xml:space="preserve">om </w:t>
      </w:r>
      <w:r w:rsidRPr="007B6EB5">
        <w:rPr>
          <w:rFonts w:ascii="Politi" w:hAnsi="Politi"/>
          <w:noProof/>
          <w:color w:val="000000"/>
        </w:rPr>
        <w:t>uheldets art og </w:t>
      </w:r>
      <w:r w:rsidRPr="007B6EB5">
        <w:rPr>
          <w:rFonts w:ascii="Politi" w:hAnsi="Politi"/>
          <w:noProof/>
          <w:color w:val="000000"/>
          <w:spacing w:val="-2"/>
        </w:rPr>
        <w:t>om,</w:t>
      </w:r>
      <w:r w:rsidRPr="007B6EB5">
        <w:rPr>
          <w:rFonts w:ascii="Politi" w:hAnsi="Politi"/>
          <w:noProof/>
          <w:color w:val="000000"/>
        </w:rPr>
        <w:t> </w:t>
      </w:r>
      <w:r w:rsidRPr="007B6EB5">
        <w:rPr>
          <w:rFonts w:ascii="Politi" w:hAnsi="Politi"/>
          <w:noProof/>
          <w:color w:val="000000"/>
          <w:spacing w:val="-1"/>
        </w:rPr>
        <w:t>hvordan</w:t>
      </w:r>
      <w:r w:rsidRPr="007B6EB5">
        <w:rPr>
          <w:rFonts w:ascii="Politi" w:hAnsi="Politi"/>
          <w:noProof/>
          <w:color w:val="000000"/>
        </w:rPr>
        <w:t> </w:t>
      </w:r>
      <w:r w:rsidRPr="007B6EB5">
        <w:rPr>
          <w:rFonts w:ascii="Politi" w:hAnsi="Politi"/>
          <w:noProof/>
          <w:color w:val="000000"/>
          <w:spacing w:val="-1"/>
        </w:rPr>
        <w:t>man</w:t>
      </w:r>
      <w:r w:rsidRPr="007B6EB5">
        <w:rPr>
          <w:rFonts w:ascii="Politi" w:hAnsi="Politi"/>
          <w:noProof/>
          <w:color w:val="000000"/>
        </w:rPr>
        <w:t> </w:t>
      </w:r>
      <w:r w:rsidRPr="007B6EB5">
        <w:rPr>
          <w:rFonts w:ascii="Politi" w:hAnsi="Politi"/>
          <w:noProof/>
          <w:color w:val="000000"/>
          <w:spacing w:val="-1"/>
        </w:rPr>
        <w:t>konkret</w:t>
      </w:r>
      <w:r w:rsidRPr="007B6EB5">
        <w:rPr>
          <w:rFonts w:ascii="Politi" w:hAnsi="Politi"/>
          <w:noProof/>
          <w:color w:val="000000"/>
        </w:rPr>
        <w:t> </w:t>
      </w:r>
      <w:r w:rsidRPr="007B6EB5">
        <w:rPr>
          <w:rFonts w:ascii="Politi" w:hAnsi="Politi"/>
          <w:noProof/>
          <w:color w:val="000000"/>
          <w:spacing w:val="-1"/>
        </w:rPr>
        <w:t>skal</w:t>
      </w:r>
      <w:r w:rsidRPr="007B6EB5">
        <w:rPr>
          <w:rFonts w:ascii="Politi" w:hAnsi="Politi"/>
          <w:noProof/>
          <w:color w:val="000000"/>
        </w:rPr>
        <w:t> </w:t>
      </w:r>
    </w:p>
    <w:p w:rsidR="006D3123" w:rsidRPr="007B6EB5" w:rsidRDefault="006D3123" w:rsidP="006D3123">
      <w:pPr>
        <w:rPr>
          <w:rFonts w:ascii="Politi" w:hAnsi="Politi"/>
          <w:noProof/>
          <w:color w:val="000000"/>
        </w:rPr>
      </w:pPr>
      <w:r w:rsidRPr="007B6EB5">
        <w:rPr>
          <w:rFonts w:ascii="Politi" w:hAnsi="Politi"/>
          <w:noProof/>
          <w:color w:val="000000"/>
          <w:spacing w:val="-1"/>
        </w:rPr>
        <w:t>forholde</w:t>
      </w:r>
      <w:r w:rsidRPr="007B6EB5">
        <w:rPr>
          <w:rFonts w:ascii="Politi" w:hAnsi="Politi"/>
          <w:noProof/>
          <w:color w:val="000000"/>
        </w:rPr>
        <w:t> </w:t>
      </w:r>
      <w:r w:rsidRPr="007B6EB5">
        <w:rPr>
          <w:rFonts w:ascii="Politi" w:hAnsi="Politi"/>
          <w:noProof/>
          <w:color w:val="000000"/>
          <w:spacing w:val="-1"/>
        </w:rPr>
        <w:t>sig.</w:t>
      </w:r>
    </w:p>
    <w:p w:rsidR="006D3123" w:rsidRPr="007B6EB5" w:rsidRDefault="006D3123" w:rsidP="006D3123">
      <w:pPr>
        <w:rPr>
          <w:rFonts w:ascii="Politi" w:hAnsi="Politi"/>
          <w:noProof/>
          <w:color w:val="000000"/>
          <w:spacing w:val="-1"/>
        </w:rPr>
      </w:pPr>
    </w:p>
    <w:p w:rsidR="006D3123" w:rsidRPr="007B6EB5" w:rsidRDefault="006D3123" w:rsidP="006D3123">
      <w:pPr>
        <w:rPr>
          <w:rFonts w:ascii="Politi" w:hAnsi="Politi"/>
          <w:noProof/>
          <w:color w:val="000000"/>
          <w:spacing w:val="-2"/>
        </w:rPr>
      </w:pPr>
      <w:r w:rsidRPr="007B6EB5">
        <w:rPr>
          <w:rFonts w:ascii="Politi" w:hAnsi="Politi"/>
          <w:noProof/>
          <w:color w:val="000000"/>
          <w:spacing w:val="-1"/>
        </w:rPr>
        <w:t>Når</w:t>
      </w:r>
      <w:r w:rsidRPr="007B6EB5">
        <w:rPr>
          <w:rFonts w:ascii="Politi" w:hAnsi="Politi"/>
          <w:noProof/>
          <w:color w:val="000000"/>
        </w:rPr>
        <w:t> </w:t>
      </w:r>
      <w:r w:rsidRPr="007B6EB5">
        <w:rPr>
          <w:rFonts w:ascii="Politi" w:hAnsi="Politi"/>
          <w:noProof/>
          <w:color w:val="000000"/>
          <w:spacing w:val="-1"/>
        </w:rPr>
        <w:t>faren</w:t>
      </w:r>
      <w:r w:rsidRPr="007B6EB5">
        <w:rPr>
          <w:rFonts w:ascii="Politi" w:hAnsi="Politi"/>
          <w:noProof/>
          <w:color w:val="000000"/>
        </w:rPr>
        <w:t> er </w:t>
      </w:r>
      <w:r w:rsidRPr="007B6EB5">
        <w:rPr>
          <w:rFonts w:ascii="Politi" w:hAnsi="Politi"/>
          <w:noProof/>
          <w:color w:val="000000"/>
          <w:spacing w:val="-2"/>
        </w:rPr>
        <w:t>forbi,</w:t>
      </w:r>
      <w:r w:rsidRPr="007B6EB5">
        <w:rPr>
          <w:rFonts w:ascii="Politi" w:hAnsi="Politi"/>
          <w:noProof/>
          <w:color w:val="000000"/>
        </w:rPr>
        <w:t> </w:t>
      </w:r>
      <w:r w:rsidRPr="007B6EB5">
        <w:rPr>
          <w:rFonts w:ascii="Politi" w:hAnsi="Politi"/>
          <w:noProof/>
          <w:color w:val="000000"/>
          <w:spacing w:val="-6"/>
        </w:rPr>
        <w:t>vil</w:t>
      </w:r>
      <w:r w:rsidRPr="007B6EB5">
        <w:rPr>
          <w:rFonts w:ascii="Politi" w:hAnsi="Politi"/>
          <w:noProof/>
          <w:color w:val="000000"/>
        </w:rPr>
        <w:t> </w:t>
      </w:r>
      <w:r w:rsidRPr="007B6EB5">
        <w:rPr>
          <w:rFonts w:ascii="Politi" w:hAnsi="Politi"/>
          <w:noProof/>
          <w:color w:val="000000"/>
          <w:spacing w:val="-1"/>
        </w:rPr>
        <w:t>varslingen</w:t>
      </w:r>
      <w:r w:rsidRPr="007B6EB5">
        <w:rPr>
          <w:rFonts w:ascii="Politi" w:hAnsi="Politi"/>
          <w:noProof/>
          <w:color w:val="000000"/>
        </w:rPr>
        <w:t> </w:t>
      </w:r>
      <w:r w:rsidRPr="007B6EB5">
        <w:rPr>
          <w:rFonts w:ascii="Politi" w:hAnsi="Politi"/>
          <w:noProof/>
          <w:color w:val="000000"/>
          <w:spacing w:val="-1"/>
        </w:rPr>
        <w:t>blive</w:t>
      </w:r>
      <w:r w:rsidRPr="007B6EB5">
        <w:rPr>
          <w:rFonts w:ascii="Politi" w:hAnsi="Politi"/>
          <w:noProof/>
          <w:color w:val="000000"/>
        </w:rPr>
        <w:t> </w:t>
      </w:r>
      <w:r w:rsidRPr="007B6EB5">
        <w:rPr>
          <w:rFonts w:ascii="Politi" w:hAnsi="Politi"/>
          <w:noProof/>
          <w:color w:val="000000"/>
          <w:spacing w:val="-2"/>
        </w:rPr>
        <w:t>afblæst.</w:t>
      </w:r>
    </w:p>
    <w:p w:rsidR="006D3123" w:rsidRPr="007B6EB5" w:rsidRDefault="006D3123" w:rsidP="006D3123">
      <w:pPr>
        <w:rPr>
          <w:rFonts w:ascii="Politi" w:hAnsi="Politi"/>
          <w:noProof/>
          <w:color w:val="000000"/>
          <w:spacing w:val="-2"/>
        </w:rPr>
      </w:pPr>
    </w:p>
    <w:p w:rsidR="006D3123" w:rsidRPr="007B6EB5" w:rsidRDefault="006D3123" w:rsidP="006D3123">
      <w:pPr>
        <w:rPr>
          <w:rFonts w:ascii="Politi" w:hAnsi="Politi"/>
          <w:noProof/>
          <w:color w:val="000000"/>
          <w:spacing w:val="-2"/>
        </w:rPr>
      </w:pPr>
    </w:p>
    <w:p w:rsidR="006D3123" w:rsidRPr="007B6EB5" w:rsidRDefault="006D3123" w:rsidP="006D3123">
      <w:pPr>
        <w:spacing w:after="240"/>
        <w:rPr>
          <w:rFonts w:ascii="Politi" w:hAnsi="Politi"/>
          <w:b/>
          <w:noProof/>
          <w:color w:val="000000"/>
          <w:spacing w:val="-2"/>
          <w:sz w:val="24"/>
          <w:szCs w:val="24"/>
        </w:rPr>
      </w:pPr>
      <w:r w:rsidRPr="007B6EB5">
        <w:rPr>
          <w:rFonts w:ascii="Politi" w:hAnsi="Politi"/>
          <w:b/>
          <w:noProof/>
          <w:color w:val="000000"/>
          <w:spacing w:val="-2"/>
          <w:sz w:val="24"/>
          <w:szCs w:val="24"/>
        </w:rPr>
        <w:t>Tilsynsbesøg:</w:t>
      </w:r>
    </w:p>
    <w:p w:rsidR="006D3123" w:rsidRPr="007B6EB5" w:rsidRDefault="006D3123" w:rsidP="006D3123">
      <w:pPr>
        <w:rPr>
          <w:rFonts w:ascii="Politi" w:hAnsi="Politi"/>
        </w:rPr>
      </w:pPr>
      <w:r w:rsidRPr="007B6EB5">
        <w:rPr>
          <w:rFonts w:ascii="Politi" w:hAnsi="Politi"/>
          <w:noProof/>
          <w:color w:val="000000"/>
          <w:spacing w:val="-1"/>
        </w:rPr>
        <w:t>Oplysninger</w:t>
      </w:r>
      <w:r w:rsidRPr="007B6EB5">
        <w:rPr>
          <w:rFonts w:ascii="Politi" w:hAnsi="Politi"/>
          <w:noProof/>
          <w:color w:val="000000"/>
        </w:rPr>
        <w:t> </w:t>
      </w:r>
      <w:r w:rsidRPr="007B6EB5">
        <w:rPr>
          <w:rFonts w:ascii="Politi" w:hAnsi="Politi"/>
          <w:noProof/>
          <w:color w:val="000000"/>
          <w:spacing w:val="-1"/>
        </w:rPr>
        <w:t>om</w:t>
      </w:r>
      <w:r w:rsidRPr="007B6EB5">
        <w:rPr>
          <w:rFonts w:ascii="Politi" w:hAnsi="Politi"/>
          <w:noProof/>
          <w:color w:val="000000"/>
        </w:rPr>
        <w:t> datoen </w:t>
      </w:r>
      <w:r w:rsidRPr="007B6EB5">
        <w:rPr>
          <w:rFonts w:ascii="Politi" w:hAnsi="Politi"/>
          <w:noProof/>
          <w:color w:val="000000"/>
          <w:spacing w:val="-6"/>
        </w:rPr>
        <w:t>for</w:t>
      </w:r>
      <w:r w:rsidRPr="007B6EB5">
        <w:rPr>
          <w:rFonts w:ascii="Politi" w:hAnsi="Politi"/>
          <w:noProof/>
          <w:color w:val="000000"/>
        </w:rPr>
        <w:t> </w:t>
      </w:r>
      <w:r w:rsidRPr="007B6EB5">
        <w:rPr>
          <w:rFonts w:ascii="Politi" w:hAnsi="Politi"/>
          <w:noProof/>
          <w:color w:val="000000"/>
          <w:spacing w:val="-1"/>
        </w:rPr>
        <w:t>seneste</w:t>
      </w:r>
      <w:r w:rsidRPr="007B6EB5">
        <w:rPr>
          <w:rFonts w:ascii="Politi" w:hAnsi="Politi"/>
          <w:noProof/>
          <w:color w:val="000000"/>
        </w:rPr>
        <w:t> </w:t>
      </w:r>
      <w:r w:rsidRPr="007B6EB5">
        <w:rPr>
          <w:rFonts w:ascii="Politi" w:hAnsi="Politi"/>
          <w:noProof/>
          <w:color w:val="000000"/>
          <w:spacing w:val="-1"/>
        </w:rPr>
        <w:t>tilsynsbesøg</w:t>
      </w:r>
      <w:r w:rsidRPr="007B6EB5">
        <w:rPr>
          <w:rFonts w:ascii="Politi" w:hAnsi="Politi"/>
          <w:noProof/>
          <w:color w:val="000000"/>
        </w:rPr>
        <w:t> og </w:t>
      </w:r>
      <w:r w:rsidRPr="007B6EB5">
        <w:rPr>
          <w:rFonts w:ascii="Politi" w:hAnsi="Politi"/>
          <w:noProof/>
          <w:color w:val="000000"/>
          <w:spacing w:val="-1"/>
        </w:rPr>
        <w:t>om</w:t>
      </w:r>
      <w:r w:rsidRPr="007B6EB5">
        <w:rPr>
          <w:rFonts w:ascii="Politi" w:hAnsi="Politi"/>
          <w:noProof/>
          <w:color w:val="000000"/>
        </w:rPr>
        <w:t> </w:t>
      </w:r>
      <w:r w:rsidRPr="007B6EB5">
        <w:rPr>
          <w:rFonts w:ascii="Politi" w:hAnsi="Politi"/>
          <w:noProof/>
          <w:color w:val="000000"/>
          <w:spacing w:val="-2"/>
        </w:rPr>
        <w:t>tilsynet</w:t>
      </w:r>
      <w:r w:rsidRPr="007B6EB5">
        <w:rPr>
          <w:rFonts w:ascii="Politi" w:hAnsi="Politi"/>
          <w:noProof/>
          <w:color w:val="000000"/>
        </w:rPr>
        <w:t> i </w:t>
      </w:r>
      <w:r w:rsidRPr="007B6EB5">
        <w:rPr>
          <w:rFonts w:ascii="Politi" w:hAnsi="Politi"/>
          <w:noProof/>
          <w:color w:val="000000"/>
          <w:spacing w:val="-1"/>
        </w:rPr>
        <w:t>øvrigt</w:t>
      </w:r>
      <w:r w:rsidRPr="007B6EB5">
        <w:rPr>
          <w:rFonts w:ascii="Politi" w:hAnsi="Politi"/>
          <w:noProof/>
          <w:color w:val="000000"/>
        </w:rPr>
        <w:t> kan </w:t>
      </w:r>
      <w:r w:rsidRPr="007B6EB5">
        <w:rPr>
          <w:rFonts w:ascii="Politi" w:hAnsi="Politi"/>
          <w:noProof/>
          <w:color w:val="000000"/>
          <w:spacing w:val="-2"/>
        </w:rPr>
        <w:t>findes</w:t>
      </w:r>
      <w:r w:rsidRPr="007B6EB5">
        <w:rPr>
          <w:rFonts w:ascii="Politi" w:hAnsi="Politi"/>
          <w:noProof/>
          <w:color w:val="000000"/>
        </w:rPr>
        <w:t> </w:t>
      </w:r>
      <w:r>
        <w:rPr>
          <w:rFonts w:ascii="Politi" w:hAnsi="Politi"/>
          <w:noProof/>
          <w:color w:val="000000"/>
        </w:rPr>
        <w:t xml:space="preserve">på Digital MiljøAdministration </w:t>
      </w:r>
      <w:r w:rsidRPr="007B6EB5">
        <w:rPr>
          <w:rFonts w:ascii="Politi" w:hAnsi="Politi"/>
          <w:noProof/>
          <w:color w:val="000000"/>
        </w:rPr>
        <w:t>på</w:t>
      </w:r>
      <w:r>
        <w:rPr>
          <w:rFonts w:ascii="Politi" w:hAnsi="Politi"/>
          <w:noProof/>
          <w:color w:val="000000"/>
        </w:rPr>
        <w:t xml:space="preserve"> </w:t>
      </w:r>
      <w:hyperlink r:id="rId8" w:history="1">
        <w:r w:rsidRPr="007B6EB5">
          <w:rPr>
            <w:rStyle w:val="Hyperlink"/>
            <w:rFonts w:ascii="Politi" w:hAnsi="Politi"/>
            <w:noProof/>
            <w:color w:val="0000FF"/>
            <w:spacing w:val="-1"/>
          </w:rPr>
          <w:t>dma.mst.dk</w:t>
        </w:r>
      </w:hyperlink>
      <w:hyperlink r:id="rId9" w:history="1">
        <w:r w:rsidRPr="007B6EB5">
          <w:rPr>
            <w:rStyle w:val="Hyperlink"/>
            <w:rFonts w:ascii="Politi" w:hAnsi="Politi"/>
            <w:noProof/>
            <w:color w:val="000000"/>
            <w:spacing w:val="-6"/>
          </w:rPr>
          <w:t>.</w:t>
        </w:r>
      </w:hyperlink>
    </w:p>
    <w:p w:rsidR="006D3123" w:rsidRPr="007B6EB5" w:rsidRDefault="006D3123" w:rsidP="006D3123">
      <w:pPr>
        <w:rPr>
          <w:rFonts w:ascii="Politi" w:hAnsi="Politi"/>
        </w:rPr>
      </w:pPr>
    </w:p>
    <w:p w:rsidR="006D3123" w:rsidRPr="007B6EB5" w:rsidRDefault="006D3123" w:rsidP="006D3123">
      <w:pPr>
        <w:rPr>
          <w:rFonts w:ascii="Politi" w:hAnsi="Politi"/>
        </w:rPr>
      </w:pPr>
    </w:p>
    <w:p w:rsidR="006D3123" w:rsidRPr="007B6EB5" w:rsidRDefault="006D3123" w:rsidP="006D3123">
      <w:pPr>
        <w:spacing w:after="240"/>
        <w:rPr>
          <w:rFonts w:ascii="Politi" w:hAnsi="Politi"/>
          <w:b/>
          <w:noProof/>
          <w:color w:val="000000"/>
          <w:spacing w:val="-1"/>
          <w:w w:val="95"/>
          <w:sz w:val="24"/>
          <w:szCs w:val="24"/>
        </w:rPr>
      </w:pPr>
      <w:r w:rsidRPr="007B6EB5">
        <w:rPr>
          <w:rFonts w:ascii="Politi" w:hAnsi="Politi"/>
          <w:b/>
          <w:noProof/>
          <w:color w:val="000000"/>
          <w:w w:val="95"/>
          <w:sz w:val="24"/>
          <w:szCs w:val="24"/>
        </w:rPr>
        <w:t>Arten</w:t>
      </w:r>
      <w:r w:rsidRPr="007B6EB5">
        <w:rPr>
          <w:rFonts w:ascii="Politi" w:hAnsi="Politi"/>
          <w:b/>
          <w:noProof/>
          <w:color w:val="000000"/>
          <w:sz w:val="24"/>
          <w:szCs w:val="24"/>
        </w:rPr>
        <w:t> </w:t>
      </w:r>
      <w:r w:rsidRPr="007B6EB5">
        <w:rPr>
          <w:rFonts w:ascii="Politi" w:hAnsi="Politi"/>
          <w:b/>
          <w:noProof/>
          <w:color w:val="000000"/>
          <w:w w:val="95"/>
          <w:sz w:val="24"/>
          <w:szCs w:val="24"/>
        </w:rPr>
        <w:t>af</w:t>
      </w:r>
      <w:r w:rsidRPr="007B6EB5">
        <w:rPr>
          <w:rFonts w:ascii="Politi" w:hAnsi="Politi"/>
          <w:b/>
          <w:noProof/>
          <w:color w:val="000000"/>
          <w:sz w:val="24"/>
          <w:szCs w:val="24"/>
        </w:rPr>
        <w:t> </w:t>
      </w:r>
      <w:r w:rsidRPr="007B6EB5">
        <w:rPr>
          <w:rFonts w:ascii="Politi" w:hAnsi="Politi"/>
          <w:b/>
          <w:noProof/>
          <w:color w:val="000000"/>
          <w:spacing w:val="-1"/>
          <w:w w:val="95"/>
          <w:sz w:val="24"/>
          <w:szCs w:val="24"/>
        </w:rPr>
        <w:t>risiko</w:t>
      </w:r>
      <w:r w:rsidRPr="007B6EB5">
        <w:rPr>
          <w:rFonts w:ascii="Politi" w:hAnsi="Politi"/>
          <w:b/>
          <w:noProof/>
          <w:color w:val="000000"/>
          <w:sz w:val="24"/>
          <w:szCs w:val="24"/>
        </w:rPr>
        <w:t> </w:t>
      </w:r>
      <w:r w:rsidRPr="007B6EB5">
        <w:rPr>
          <w:rFonts w:ascii="Politi" w:hAnsi="Politi"/>
          <w:b/>
          <w:noProof/>
          <w:color w:val="000000"/>
          <w:spacing w:val="-5"/>
          <w:w w:val="95"/>
          <w:sz w:val="24"/>
          <w:szCs w:val="24"/>
        </w:rPr>
        <w:t>og</w:t>
      </w:r>
      <w:r w:rsidRPr="007B6EB5">
        <w:rPr>
          <w:rFonts w:ascii="Politi" w:hAnsi="Politi"/>
          <w:b/>
          <w:noProof/>
          <w:color w:val="000000"/>
          <w:sz w:val="24"/>
          <w:szCs w:val="24"/>
        </w:rPr>
        <w:t> </w:t>
      </w:r>
      <w:r w:rsidRPr="007B6EB5">
        <w:rPr>
          <w:rFonts w:ascii="Politi" w:hAnsi="Politi"/>
          <w:b/>
          <w:noProof/>
          <w:color w:val="000000"/>
          <w:w w:val="95"/>
          <w:sz w:val="24"/>
          <w:szCs w:val="24"/>
        </w:rPr>
        <w:t>evt.</w:t>
      </w:r>
      <w:r w:rsidRPr="007B6EB5">
        <w:rPr>
          <w:rFonts w:ascii="Politi" w:hAnsi="Politi"/>
          <w:b/>
          <w:noProof/>
          <w:color w:val="000000"/>
          <w:sz w:val="24"/>
          <w:szCs w:val="24"/>
        </w:rPr>
        <w:t> </w:t>
      </w:r>
      <w:r w:rsidRPr="007B6EB5">
        <w:rPr>
          <w:rFonts w:ascii="Politi" w:hAnsi="Politi"/>
          <w:b/>
          <w:noProof/>
          <w:color w:val="000000"/>
          <w:w w:val="95"/>
          <w:sz w:val="24"/>
          <w:szCs w:val="24"/>
        </w:rPr>
        <w:t xml:space="preserve">følger </w:t>
      </w:r>
      <w:r w:rsidRPr="007B6EB5">
        <w:rPr>
          <w:rFonts w:ascii="Politi" w:hAnsi="Politi"/>
          <w:b/>
          <w:noProof/>
          <w:color w:val="000000"/>
          <w:spacing w:val="-1"/>
          <w:w w:val="95"/>
          <w:sz w:val="24"/>
          <w:szCs w:val="24"/>
        </w:rPr>
        <w:t>for</w:t>
      </w:r>
      <w:r w:rsidRPr="007B6EB5">
        <w:rPr>
          <w:rFonts w:ascii="Politi" w:hAnsi="Politi"/>
          <w:b/>
          <w:noProof/>
          <w:color w:val="000000"/>
          <w:sz w:val="24"/>
          <w:szCs w:val="24"/>
        </w:rPr>
        <w:t> </w:t>
      </w:r>
      <w:r w:rsidRPr="007B6EB5">
        <w:rPr>
          <w:rFonts w:ascii="Politi" w:hAnsi="Politi"/>
          <w:b/>
          <w:noProof/>
          <w:color w:val="000000"/>
          <w:spacing w:val="-1"/>
          <w:w w:val="95"/>
          <w:sz w:val="24"/>
          <w:szCs w:val="24"/>
        </w:rPr>
        <w:t>befolkningen</w:t>
      </w:r>
      <w:r w:rsidRPr="007B6EB5">
        <w:rPr>
          <w:rFonts w:ascii="Politi" w:hAnsi="Politi"/>
          <w:b/>
          <w:noProof/>
          <w:color w:val="000000"/>
          <w:sz w:val="24"/>
          <w:szCs w:val="24"/>
        </w:rPr>
        <w:t> </w:t>
      </w:r>
      <w:r w:rsidRPr="007B6EB5">
        <w:rPr>
          <w:rFonts w:ascii="Politi" w:hAnsi="Politi"/>
          <w:b/>
          <w:noProof/>
          <w:color w:val="000000"/>
          <w:spacing w:val="-5"/>
          <w:w w:val="95"/>
          <w:sz w:val="24"/>
          <w:szCs w:val="24"/>
        </w:rPr>
        <w:t>og</w:t>
      </w:r>
      <w:r w:rsidRPr="007B6EB5">
        <w:rPr>
          <w:rFonts w:ascii="Politi" w:hAnsi="Politi"/>
          <w:b/>
          <w:noProof/>
          <w:color w:val="000000"/>
          <w:sz w:val="24"/>
          <w:szCs w:val="24"/>
        </w:rPr>
        <w:t> </w:t>
      </w:r>
      <w:r w:rsidRPr="007B6EB5">
        <w:rPr>
          <w:rFonts w:ascii="Politi" w:hAnsi="Politi"/>
          <w:b/>
          <w:noProof/>
          <w:color w:val="000000"/>
          <w:spacing w:val="-1"/>
          <w:w w:val="95"/>
          <w:sz w:val="24"/>
          <w:szCs w:val="24"/>
        </w:rPr>
        <w:t>miljø:</w:t>
      </w:r>
    </w:p>
    <w:p w:rsidR="006D3123" w:rsidRPr="007B6EB5" w:rsidRDefault="006D3123" w:rsidP="006D3123">
      <w:pPr>
        <w:rPr>
          <w:rFonts w:ascii="Politi" w:hAnsi="Politi"/>
          <w:color w:val="000000"/>
        </w:rPr>
      </w:pPr>
    </w:p>
    <w:p w:rsidR="006D3123" w:rsidRPr="007B6EB5" w:rsidRDefault="006D3123" w:rsidP="006D3123">
      <w:pPr>
        <w:rPr>
          <w:rFonts w:ascii="Politi" w:hAnsi="Politi"/>
          <w:noProof/>
          <w:spacing w:val="-1"/>
        </w:rPr>
      </w:pPr>
      <w:r w:rsidRPr="007B6EB5">
        <w:rPr>
          <w:rFonts w:ascii="Politi" w:hAnsi="Politi"/>
          <w:noProof/>
          <w:spacing w:val="-7"/>
        </w:rPr>
        <w:t>DLG</w:t>
      </w:r>
      <w:r w:rsidRPr="007B6EB5">
        <w:rPr>
          <w:rFonts w:ascii="Politi" w:hAnsi="Politi"/>
          <w:noProof/>
          <w:spacing w:val="-2"/>
        </w:rPr>
        <w:t> </w:t>
      </w:r>
      <w:r w:rsidRPr="007B6EB5">
        <w:rPr>
          <w:rFonts w:ascii="Politi" w:hAnsi="Politi"/>
          <w:noProof/>
          <w:spacing w:val="-1"/>
        </w:rPr>
        <w:t>Planteværns</w:t>
      </w:r>
      <w:r w:rsidRPr="007B6EB5">
        <w:rPr>
          <w:rFonts w:ascii="Politi" w:hAnsi="Politi"/>
          <w:noProof/>
          <w:spacing w:val="-2"/>
        </w:rPr>
        <w:t> </w:t>
      </w:r>
      <w:r w:rsidRPr="007B6EB5">
        <w:rPr>
          <w:rFonts w:ascii="Politi" w:hAnsi="Politi"/>
          <w:noProof/>
          <w:spacing w:val="-1"/>
        </w:rPr>
        <w:t>plantebeskyttelsesmidler </w:t>
      </w:r>
      <w:r w:rsidRPr="007B6EB5">
        <w:rPr>
          <w:rFonts w:ascii="Politi" w:hAnsi="Politi"/>
          <w:noProof/>
        </w:rPr>
        <w:t>er</w:t>
      </w:r>
      <w:r w:rsidRPr="007B6EB5">
        <w:rPr>
          <w:rFonts w:ascii="Politi" w:hAnsi="Politi"/>
          <w:noProof/>
          <w:spacing w:val="-1"/>
        </w:rPr>
        <w:t> for </w:t>
      </w:r>
      <w:r w:rsidRPr="007B6EB5">
        <w:rPr>
          <w:rFonts w:ascii="Politi" w:hAnsi="Politi"/>
          <w:noProof/>
        </w:rPr>
        <w:t>de</w:t>
      </w:r>
      <w:r w:rsidRPr="007B6EB5">
        <w:rPr>
          <w:rFonts w:ascii="Politi" w:hAnsi="Politi"/>
          <w:noProof/>
          <w:spacing w:val="-3"/>
        </w:rPr>
        <w:t> </w:t>
      </w:r>
      <w:r w:rsidRPr="007B6EB5">
        <w:rPr>
          <w:rFonts w:ascii="Politi" w:hAnsi="Politi"/>
          <w:noProof/>
          <w:spacing w:val="-1"/>
        </w:rPr>
        <w:t>fleste </w:t>
      </w:r>
      <w:r w:rsidRPr="007B6EB5">
        <w:rPr>
          <w:rFonts w:ascii="Politi" w:hAnsi="Politi"/>
          <w:noProof/>
          <w:spacing w:val="-2"/>
        </w:rPr>
        <w:t>produkters </w:t>
      </w:r>
      <w:r w:rsidRPr="007B6EB5">
        <w:rPr>
          <w:rFonts w:ascii="Politi" w:hAnsi="Politi"/>
          <w:noProof/>
        </w:rPr>
        <w:t>vedkommende</w:t>
      </w:r>
      <w:r w:rsidRPr="007B6EB5">
        <w:rPr>
          <w:rFonts w:ascii="Politi" w:hAnsi="Politi"/>
          <w:noProof/>
          <w:spacing w:val="-1"/>
        </w:rPr>
        <w:t> </w:t>
      </w:r>
      <w:r w:rsidRPr="007B6EB5">
        <w:rPr>
          <w:rFonts w:ascii="Politi" w:hAnsi="Politi"/>
          <w:noProof/>
        </w:rPr>
        <w:t>klassificeret</w:t>
      </w:r>
      <w:r w:rsidRPr="007B6EB5">
        <w:rPr>
          <w:rFonts w:ascii="Politi" w:hAnsi="Politi"/>
          <w:noProof/>
          <w:spacing w:val="-1"/>
        </w:rPr>
        <w:t> som</w:t>
      </w:r>
      <w:r w:rsidRPr="007B6EB5">
        <w:rPr>
          <w:rFonts w:ascii="Politi" w:hAnsi="Politi"/>
          <w:noProof/>
          <w:spacing w:val="-3"/>
        </w:rPr>
        <w:t> </w:t>
      </w:r>
      <w:r w:rsidRPr="007B6EB5">
        <w:rPr>
          <w:rFonts w:ascii="Politi" w:hAnsi="Politi"/>
          <w:noProof/>
        </w:rPr>
        <w:t>miljøfarlige</w:t>
      </w:r>
      <w:r w:rsidRPr="007B6EB5">
        <w:rPr>
          <w:rFonts w:ascii="Politi" w:hAnsi="Politi"/>
          <w:noProof/>
          <w:spacing w:val="-1"/>
        </w:rPr>
        <w:t> </w:t>
      </w:r>
      <w:r w:rsidRPr="007B6EB5">
        <w:rPr>
          <w:rFonts w:ascii="Politi" w:hAnsi="Politi"/>
          <w:noProof/>
        </w:rPr>
        <w:t>og/eller</w:t>
      </w:r>
      <w:r w:rsidRPr="007B6EB5">
        <w:rPr>
          <w:rFonts w:ascii="Politi" w:hAnsi="Politi"/>
          <w:noProof/>
          <w:spacing w:val="-1"/>
        </w:rPr>
        <w:t> </w:t>
      </w:r>
      <w:r w:rsidRPr="007B6EB5">
        <w:rPr>
          <w:rFonts w:ascii="Politi" w:hAnsi="Politi"/>
          <w:noProof/>
        </w:rPr>
        <w:t>sundhedsskadelige.</w:t>
      </w:r>
      <w:r w:rsidRPr="007B6EB5">
        <w:rPr>
          <w:rFonts w:ascii="Politi" w:hAnsi="Politi"/>
          <w:noProof/>
          <w:spacing w:val="-1"/>
        </w:rPr>
        <w:t> </w:t>
      </w:r>
      <w:r w:rsidRPr="007B6EB5">
        <w:rPr>
          <w:rFonts w:ascii="Politi" w:hAnsi="Politi"/>
          <w:noProof/>
        </w:rPr>
        <w:t>Enkelte</w:t>
      </w:r>
      <w:r w:rsidRPr="007B6EB5">
        <w:rPr>
          <w:rFonts w:ascii="Politi" w:hAnsi="Politi"/>
          <w:noProof/>
          <w:spacing w:val="-3"/>
        </w:rPr>
        <w:t> </w:t>
      </w:r>
      <w:r w:rsidRPr="007B6EB5">
        <w:rPr>
          <w:rFonts w:ascii="Politi" w:hAnsi="Politi"/>
          <w:noProof/>
        </w:rPr>
        <w:t>af</w:t>
      </w:r>
      <w:r w:rsidRPr="007B6EB5">
        <w:rPr>
          <w:rFonts w:ascii="Politi" w:hAnsi="Politi"/>
          <w:noProof/>
          <w:spacing w:val="-4"/>
        </w:rPr>
        <w:t> </w:t>
      </w:r>
      <w:r w:rsidRPr="007B6EB5">
        <w:rPr>
          <w:rFonts w:ascii="Politi" w:hAnsi="Politi"/>
          <w:noProof/>
          <w:spacing w:val="-2"/>
        </w:rPr>
        <w:t>produkterne</w:t>
      </w:r>
      <w:r w:rsidRPr="007B6EB5">
        <w:rPr>
          <w:rFonts w:ascii="Politi" w:hAnsi="Politi"/>
          <w:noProof/>
          <w:spacing w:val="-1"/>
        </w:rPr>
        <w:t> </w:t>
      </w:r>
      <w:r w:rsidRPr="007B6EB5">
        <w:rPr>
          <w:rFonts w:ascii="Politi" w:hAnsi="Politi"/>
          <w:noProof/>
        </w:rPr>
        <w:t>er</w:t>
      </w:r>
      <w:r w:rsidRPr="007B6EB5">
        <w:rPr>
          <w:rFonts w:ascii="Politi" w:hAnsi="Politi"/>
          <w:noProof/>
          <w:spacing w:val="-1"/>
        </w:rPr>
        <w:t> </w:t>
      </w:r>
      <w:r w:rsidRPr="007B6EB5">
        <w:rPr>
          <w:rFonts w:ascii="Politi" w:hAnsi="Politi"/>
          <w:noProof/>
        </w:rPr>
        <w:t>tillige klassificeret</w:t>
      </w:r>
      <w:r w:rsidRPr="007B6EB5">
        <w:rPr>
          <w:rFonts w:ascii="Politi" w:hAnsi="Politi"/>
          <w:noProof/>
          <w:spacing w:val="-1"/>
        </w:rPr>
        <w:t> som </w:t>
      </w:r>
      <w:r w:rsidRPr="007B6EB5">
        <w:rPr>
          <w:rFonts w:ascii="Politi" w:hAnsi="Politi"/>
          <w:noProof/>
        </w:rPr>
        <w:t>brandfarlige og giftige,</w:t>
      </w:r>
      <w:r w:rsidRPr="007B6EB5">
        <w:rPr>
          <w:rFonts w:ascii="Politi" w:hAnsi="Politi"/>
          <w:noProof/>
          <w:spacing w:val="-1"/>
        </w:rPr>
        <w:t> og disse </w:t>
      </w:r>
      <w:r w:rsidRPr="007B6EB5">
        <w:rPr>
          <w:rFonts w:ascii="Politi" w:hAnsi="Politi"/>
          <w:noProof/>
        </w:rPr>
        <w:t>holdes</w:t>
      </w:r>
      <w:r w:rsidRPr="007B6EB5">
        <w:rPr>
          <w:rFonts w:ascii="Politi" w:hAnsi="Politi"/>
          <w:noProof/>
          <w:spacing w:val="-2"/>
        </w:rPr>
        <w:t> </w:t>
      </w:r>
      <w:r w:rsidRPr="007B6EB5">
        <w:rPr>
          <w:rFonts w:ascii="Politi" w:hAnsi="Politi"/>
          <w:noProof/>
          <w:spacing w:val="-1"/>
        </w:rPr>
        <w:t>særskilt oplagret.</w:t>
      </w:r>
    </w:p>
    <w:p w:rsidR="006D3123" w:rsidRPr="007B6EB5" w:rsidRDefault="006D3123" w:rsidP="006D3123">
      <w:pPr>
        <w:rPr>
          <w:rFonts w:ascii="Politi" w:hAnsi="Politi"/>
        </w:rPr>
      </w:pPr>
    </w:p>
    <w:p w:rsidR="006D3123" w:rsidRPr="007B6EB5" w:rsidRDefault="006D3123" w:rsidP="006D3123">
      <w:pPr>
        <w:rPr>
          <w:rFonts w:ascii="Politi" w:hAnsi="Politi"/>
          <w:noProof/>
          <w:spacing w:val="-1"/>
        </w:rPr>
      </w:pPr>
      <w:r w:rsidRPr="007B6EB5">
        <w:rPr>
          <w:rFonts w:ascii="Politi" w:hAnsi="Politi"/>
          <w:noProof/>
          <w:spacing w:val="-1"/>
        </w:rPr>
        <w:t>De væsentligste </w:t>
      </w:r>
      <w:r w:rsidRPr="007B6EB5">
        <w:rPr>
          <w:rFonts w:ascii="Politi" w:hAnsi="Politi"/>
          <w:noProof/>
        </w:rPr>
        <w:t>uheldsscenarier</w:t>
      </w:r>
      <w:r w:rsidRPr="007B6EB5">
        <w:rPr>
          <w:rFonts w:ascii="Politi" w:hAnsi="Politi"/>
          <w:noProof/>
          <w:spacing w:val="-1"/>
        </w:rPr>
        <w:t> for </w:t>
      </w:r>
      <w:r w:rsidRPr="007B6EB5">
        <w:rPr>
          <w:rFonts w:ascii="Politi" w:hAnsi="Politi"/>
          <w:noProof/>
          <w:spacing w:val="-7"/>
        </w:rPr>
        <w:t>DLG</w:t>
      </w:r>
      <w:r w:rsidRPr="007B6EB5">
        <w:rPr>
          <w:rFonts w:ascii="Politi" w:hAnsi="Politi"/>
          <w:noProof/>
          <w:spacing w:val="-2"/>
        </w:rPr>
        <w:t> </w:t>
      </w:r>
      <w:r w:rsidRPr="007B6EB5">
        <w:rPr>
          <w:rFonts w:ascii="Politi" w:hAnsi="Politi"/>
          <w:noProof/>
        </w:rPr>
        <w:t>Planteværnslager</w:t>
      </w:r>
      <w:r w:rsidRPr="007B6EB5">
        <w:rPr>
          <w:rFonts w:ascii="Politi" w:hAnsi="Politi"/>
          <w:noProof/>
          <w:spacing w:val="-1"/>
        </w:rPr>
        <w:t> vurderes</w:t>
      </w:r>
      <w:r w:rsidRPr="007B6EB5">
        <w:rPr>
          <w:rFonts w:ascii="Politi" w:hAnsi="Politi"/>
          <w:noProof/>
          <w:spacing w:val="-2"/>
        </w:rPr>
        <w:t> at</w:t>
      </w:r>
      <w:r w:rsidRPr="007B6EB5">
        <w:rPr>
          <w:rFonts w:ascii="Politi" w:hAnsi="Politi"/>
          <w:noProof/>
          <w:spacing w:val="-1"/>
        </w:rPr>
        <w:t> være </w:t>
      </w:r>
      <w:r w:rsidRPr="007B6EB5">
        <w:rPr>
          <w:rFonts w:ascii="Politi" w:hAnsi="Politi"/>
          <w:noProof/>
          <w:spacing w:val="-2"/>
        </w:rPr>
        <w:t>spild</w:t>
      </w:r>
      <w:r w:rsidRPr="007B6EB5">
        <w:rPr>
          <w:rFonts w:ascii="Politi" w:hAnsi="Politi"/>
          <w:noProof/>
          <w:spacing w:val="-1"/>
        </w:rPr>
        <w:t> </w:t>
      </w:r>
      <w:r w:rsidRPr="007B6EB5">
        <w:rPr>
          <w:rFonts w:ascii="Politi" w:hAnsi="Politi"/>
          <w:noProof/>
        </w:rPr>
        <w:t>af</w:t>
      </w:r>
      <w:r w:rsidRPr="007B6EB5">
        <w:rPr>
          <w:rFonts w:ascii="Politi" w:hAnsi="Politi"/>
          <w:noProof/>
          <w:spacing w:val="-4"/>
        </w:rPr>
        <w:t> </w:t>
      </w:r>
      <w:r w:rsidRPr="007B6EB5">
        <w:rPr>
          <w:rFonts w:ascii="Politi" w:hAnsi="Politi"/>
          <w:noProof/>
          <w:spacing w:val="-1"/>
        </w:rPr>
        <w:t>planteværnsmiddel </w:t>
      </w:r>
      <w:r w:rsidRPr="007B6EB5">
        <w:rPr>
          <w:rFonts w:ascii="Politi" w:hAnsi="Politi"/>
          <w:noProof/>
        </w:rPr>
        <w:t>med</w:t>
      </w:r>
      <w:r w:rsidRPr="007B6EB5">
        <w:rPr>
          <w:rFonts w:ascii="Politi" w:hAnsi="Politi"/>
          <w:noProof/>
          <w:spacing w:val="-1"/>
        </w:rPr>
        <w:t> </w:t>
      </w:r>
      <w:r w:rsidRPr="007B6EB5">
        <w:rPr>
          <w:rFonts w:ascii="Politi" w:hAnsi="Politi"/>
          <w:noProof/>
        </w:rPr>
        <w:t>risiko</w:t>
      </w:r>
      <w:r w:rsidRPr="007B6EB5">
        <w:rPr>
          <w:rFonts w:ascii="Politi" w:hAnsi="Politi"/>
          <w:noProof/>
          <w:spacing w:val="-1"/>
        </w:rPr>
        <w:t> for</w:t>
      </w:r>
      <w:r>
        <w:rPr>
          <w:rFonts w:ascii="Politi" w:hAnsi="Politi"/>
          <w:noProof/>
          <w:spacing w:val="-1"/>
        </w:rPr>
        <w:t xml:space="preserve"> </w:t>
      </w:r>
      <w:r w:rsidRPr="007B6EB5">
        <w:rPr>
          <w:rFonts w:ascii="Politi" w:hAnsi="Politi"/>
          <w:noProof/>
        </w:rPr>
        <w:t>forurening</w:t>
      </w:r>
      <w:r w:rsidRPr="007B6EB5">
        <w:rPr>
          <w:rFonts w:ascii="Politi" w:hAnsi="Politi"/>
          <w:noProof/>
          <w:spacing w:val="-4"/>
        </w:rPr>
        <w:t> </w:t>
      </w:r>
      <w:r w:rsidRPr="007B6EB5">
        <w:rPr>
          <w:rFonts w:ascii="Politi" w:hAnsi="Politi"/>
          <w:noProof/>
        </w:rPr>
        <w:t>af</w:t>
      </w:r>
      <w:r w:rsidRPr="007B6EB5">
        <w:rPr>
          <w:rFonts w:ascii="Politi" w:hAnsi="Politi"/>
          <w:noProof/>
          <w:spacing w:val="-4"/>
        </w:rPr>
        <w:t> </w:t>
      </w:r>
      <w:r w:rsidRPr="007B6EB5">
        <w:rPr>
          <w:rFonts w:ascii="Politi" w:hAnsi="Politi"/>
          <w:noProof/>
        </w:rPr>
        <w:t>jord</w:t>
      </w:r>
      <w:r w:rsidRPr="007B6EB5">
        <w:rPr>
          <w:rFonts w:ascii="Politi" w:hAnsi="Politi"/>
          <w:noProof/>
          <w:spacing w:val="-1"/>
        </w:rPr>
        <w:t> og g</w:t>
      </w:r>
      <w:r w:rsidRPr="007B6EB5">
        <w:rPr>
          <w:rFonts w:ascii="Politi" w:hAnsi="Politi"/>
          <w:noProof/>
        </w:rPr>
        <w:t>rundvand</w:t>
      </w:r>
      <w:r w:rsidRPr="007B6EB5">
        <w:rPr>
          <w:rFonts w:ascii="Politi" w:hAnsi="Politi"/>
          <w:noProof/>
          <w:spacing w:val="-1"/>
        </w:rPr>
        <w:t> </w:t>
      </w:r>
      <w:r w:rsidRPr="007B6EB5">
        <w:rPr>
          <w:rFonts w:ascii="Politi" w:hAnsi="Politi"/>
          <w:noProof/>
          <w:spacing w:val="-2"/>
        </w:rPr>
        <w:t>samt</w:t>
      </w:r>
      <w:r w:rsidRPr="007B6EB5">
        <w:rPr>
          <w:rFonts w:ascii="Politi" w:hAnsi="Politi"/>
          <w:noProof/>
          <w:spacing w:val="-1"/>
        </w:rPr>
        <w:t> </w:t>
      </w:r>
      <w:r w:rsidRPr="007B6EB5">
        <w:rPr>
          <w:rFonts w:ascii="Politi" w:hAnsi="Politi"/>
          <w:noProof/>
        </w:rPr>
        <w:t>kloakafløb og</w:t>
      </w:r>
      <w:r w:rsidRPr="007B6EB5">
        <w:rPr>
          <w:rFonts w:ascii="Politi" w:hAnsi="Politi"/>
          <w:noProof/>
          <w:spacing w:val="-1"/>
        </w:rPr>
        <w:t xml:space="preserve"> brand i </w:t>
      </w:r>
      <w:r w:rsidRPr="007B6EB5">
        <w:rPr>
          <w:rFonts w:ascii="Politi" w:hAnsi="Politi"/>
          <w:noProof/>
        </w:rPr>
        <w:t>lagerbygningen</w:t>
      </w:r>
      <w:r w:rsidRPr="007B6EB5">
        <w:rPr>
          <w:rFonts w:ascii="Politi" w:hAnsi="Politi"/>
          <w:noProof/>
          <w:spacing w:val="-1"/>
        </w:rPr>
        <w:t> </w:t>
      </w:r>
      <w:r w:rsidRPr="007B6EB5">
        <w:rPr>
          <w:rFonts w:ascii="Politi" w:hAnsi="Politi"/>
          <w:noProof/>
        </w:rPr>
        <w:t>med deraf</w:t>
      </w:r>
      <w:r w:rsidRPr="007B6EB5">
        <w:rPr>
          <w:rFonts w:ascii="Politi" w:hAnsi="Politi"/>
          <w:noProof/>
          <w:spacing w:val="-4"/>
        </w:rPr>
        <w:t> </w:t>
      </w:r>
    </w:p>
    <w:p w:rsidR="00505374" w:rsidRDefault="006D3123" w:rsidP="006D3123">
      <w:pPr>
        <w:rPr>
          <w:rFonts w:ascii="Politi" w:hAnsi="Politi"/>
          <w:noProof/>
          <w:spacing w:val="-1"/>
        </w:rPr>
      </w:pPr>
      <w:r w:rsidRPr="007B6EB5">
        <w:rPr>
          <w:rFonts w:ascii="Politi" w:hAnsi="Politi"/>
          <w:noProof/>
        </w:rPr>
        <w:t>følgende</w:t>
      </w:r>
      <w:r w:rsidRPr="007B6EB5">
        <w:rPr>
          <w:rFonts w:ascii="Politi" w:hAnsi="Politi"/>
          <w:noProof/>
          <w:spacing w:val="-1"/>
        </w:rPr>
        <w:t> </w:t>
      </w:r>
      <w:r w:rsidRPr="007B6EB5">
        <w:rPr>
          <w:rFonts w:ascii="Politi" w:hAnsi="Politi"/>
          <w:noProof/>
        </w:rPr>
        <w:t>risiko</w:t>
      </w:r>
      <w:r w:rsidRPr="007B6EB5">
        <w:rPr>
          <w:rFonts w:ascii="Politi" w:hAnsi="Politi"/>
          <w:noProof/>
          <w:spacing w:val="-1"/>
        </w:rPr>
        <w:t xml:space="preserve"> for </w:t>
      </w:r>
      <w:r w:rsidRPr="007B6EB5">
        <w:rPr>
          <w:rFonts w:ascii="Politi" w:hAnsi="Politi"/>
          <w:noProof/>
        </w:rPr>
        <w:t>forurening af</w:t>
      </w:r>
      <w:r w:rsidRPr="007B6EB5">
        <w:rPr>
          <w:rFonts w:ascii="Politi" w:hAnsi="Politi"/>
          <w:noProof/>
          <w:spacing w:val="-4"/>
        </w:rPr>
        <w:t> </w:t>
      </w:r>
      <w:r w:rsidRPr="007B6EB5">
        <w:rPr>
          <w:rFonts w:ascii="Politi" w:hAnsi="Politi"/>
          <w:noProof/>
        </w:rPr>
        <w:t>kloakafløb,</w:t>
      </w:r>
      <w:r w:rsidRPr="007B6EB5">
        <w:rPr>
          <w:rFonts w:ascii="Politi" w:hAnsi="Politi"/>
          <w:noProof/>
          <w:spacing w:val="-1"/>
        </w:rPr>
        <w:t> og</w:t>
      </w:r>
      <w:r w:rsidRPr="007B6EB5">
        <w:rPr>
          <w:rFonts w:ascii="Politi" w:hAnsi="Politi"/>
          <w:noProof/>
          <w:spacing w:val="-4"/>
        </w:rPr>
        <w:t> </w:t>
      </w:r>
      <w:r w:rsidRPr="007B6EB5">
        <w:rPr>
          <w:rFonts w:ascii="Politi" w:hAnsi="Politi"/>
          <w:noProof/>
          <w:spacing w:val="-1"/>
        </w:rPr>
        <w:t xml:space="preserve">i </w:t>
      </w:r>
      <w:r w:rsidRPr="007B6EB5">
        <w:rPr>
          <w:rFonts w:ascii="Politi" w:hAnsi="Politi"/>
          <w:noProof/>
        </w:rPr>
        <w:t>mindre</w:t>
      </w:r>
      <w:r w:rsidRPr="007B6EB5">
        <w:rPr>
          <w:rFonts w:ascii="Politi" w:hAnsi="Politi"/>
          <w:noProof/>
          <w:spacing w:val="-1"/>
        </w:rPr>
        <w:t xml:space="preserve"> </w:t>
      </w:r>
      <w:r w:rsidRPr="007B6EB5">
        <w:rPr>
          <w:rFonts w:ascii="Politi" w:hAnsi="Politi"/>
          <w:noProof/>
        </w:rPr>
        <w:t>grad</w:t>
      </w:r>
      <w:r w:rsidRPr="007B6EB5">
        <w:rPr>
          <w:rFonts w:ascii="Politi" w:hAnsi="Politi"/>
          <w:noProof/>
          <w:spacing w:val="-1"/>
        </w:rPr>
        <w:t> </w:t>
      </w:r>
      <w:r w:rsidR="00505374">
        <w:rPr>
          <w:rFonts w:ascii="Politi" w:hAnsi="Politi"/>
          <w:noProof/>
          <w:spacing w:val="-1"/>
        </w:rPr>
        <w:t xml:space="preserve">forurening af </w:t>
      </w:r>
      <w:r w:rsidRPr="007B6EB5">
        <w:rPr>
          <w:rFonts w:ascii="Politi" w:hAnsi="Politi"/>
          <w:noProof/>
        </w:rPr>
        <w:t>jord</w:t>
      </w:r>
      <w:r w:rsidRPr="007B6EB5">
        <w:rPr>
          <w:rFonts w:ascii="Politi" w:hAnsi="Politi"/>
          <w:noProof/>
          <w:spacing w:val="-1"/>
        </w:rPr>
        <w:t> og</w:t>
      </w:r>
      <w:r w:rsidRPr="007B6EB5">
        <w:rPr>
          <w:rFonts w:ascii="Politi" w:hAnsi="Politi"/>
          <w:noProof/>
          <w:spacing w:val="-4"/>
        </w:rPr>
        <w:t> </w:t>
      </w:r>
      <w:r w:rsidRPr="007B6EB5">
        <w:rPr>
          <w:rFonts w:ascii="Politi" w:hAnsi="Politi"/>
          <w:noProof/>
        </w:rPr>
        <w:t>grund</w:t>
      </w:r>
      <w:r w:rsidRPr="007B6EB5">
        <w:rPr>
          <w:rFonts w:ascii="Politi" w:hAnsi="Politi"/>
          <w:noProof/>
          <w:spacing w:val="-1"/>
        </w:rPr>
        <w:t>vand </w:t>
      </w:r>
      <w:r w:rsidRPr="007B6EB5">
        <w:rPr>
          <w:rFonts w:ascii="Politi" w:hAnsi="Politi"/>
          <w:noProof/>
        </w:rPr>
        <w:t>med</w:t>
      </w:r>
      <w:r w:rsidRPr="007B6EB5">
        <w:rPr>
          <w:rFonts w:ascii="Politi" w:hAnsi="Politi"/>
          <w:noProof/>
          <w:spacing w:val="-1"/>
        </w:rPr>
        <w:t> </w:t>
      </w:r>
    </w:p>
    <w:p w:rsidR="006D3123" w:rsidRDefault="006D3123" w:rsidP="006D3123">
      <w:pPr>
        <w:rPr>
          <w:rFonts w:ascii="Politi" w:hAnsi="Politi"/>
          <w:noProof/>
          <w:spacing w:val="-1"/>
        </w:rPr>
      </w:pPr>
      <w:r w:rsidRPr="007B6EB5">
        <w:rPr>
          <w:rFonts w:ascii="Politi" w:hAnsi="Politi"/>
          <w:noProof/>
        </w:rPr>
        <w:t>slukningsvand.</w:t>
      </w:r>
      <w:r w:rsidRPr="007B6EB5">
        <w:rPr>
          <w:rFonts w:ascii="Politi" w:hAnsi="Politi"/>
          <w:noProof/>
          <w:spacing w:val="-1"/>
        </w:rPr>
        <w:t> </w:t>
      </w:r>
    </w:p>
    <w:p w:rsidR="006D3123" w:rsidRPr="007B6EB5" w:rsidRDefault="006D3123" w:rsidP="006D3123">
      <w:pPr>
        <w:rPr>
          <w:rFonts w:ascii="Politi" w:hAnsi="Politi"/>
        </w:rPr>
      </w:pPr>
      <w:r w:rsidRPr="007B6EB5">
        <w:rPr>
          <w:rFonts w:ascii="Politi" w:hAnsi="Politi"/>
          <w:noProof/>
        </w:rPr>
        <w:t>Brandscenariet</w:t>
      </w:r>
      <w:r w:rsidRPr="007B6EB5">
        <w:rPr>
          <w:rFonts w:ascii="Politi" w:hAnsi="Politi"/>
          <w:noProof/>
          <w:spacing w:val="-1"/>
        </w:rPr>
        <w:t> </w:t>
      </w:r>
      <w:r w:rsidRPr="007B6EB5">
        <w:rPr>
          <w:rFonts w:ascii="Politi" w:hAnsi="Politi"/>
          <w:noProof/>
        </w:rPr>
        <w:t>vil</w:t>
      </w:r>
      <w:r w:rsidRPr="007B6EB5">
        <w:rPr>
          <w:rFonts w:ascii="Politi" w:hAnsi="Politi"/>
          <w:noProof/>
          <w:spacing w:val="-1"/>
        </w:rPr>
        <w:t> være</w:t>
      </w:r>
      <w:r w:rsidRPr="007B6EB5">
        <w:rPr>
          <w:rFonts w:ascii="Politi" w:hAnsi="Politi"/>
          <w:noProof/>
          <w:spacing w:val="-3"/>
        </w:rPr>
        <w:t> </w:t>
      </w:r>
      <w:r w:rsidRPr="007B6EB5">
        <w:rPr>
          <w:rFonts w:ascii="Politi" w:hAnsi="Politi"/>
          <w:noProof/>
          <w:spacing w:val="-1"/>
        </w:rPr>
        <w:t xml:space="preserve">kritisk </w:t>
      </w:r>
      <w:r w:rsidRPr="007B6EB5">
        <w:rPr>
          <w:rFonts w:ascii="Politi" w:hAnsi="Politi"/>
          <w:noProof/>
        </w:rPr>
        <w:t xml:space="preserve">med </w:t>
      </w:r>
      <w:r w:rsidRPr="007B6EB5">
        <w:rPr>
          <w:rFonts w:ascii="Politi" w:hAnsi="Politi"/>
          <w:noProof/>
          <w:spacing w:val="-2"/>
        </w:rPr>
        <w:t>hensyn</w:t>
      </w:r>
      <w:r w:rsidRPr="007B6EB5">
        <w:rPr>
          <w:rFonts w:ascii="Politi" w:hAnsi="Politi"/>
          <w:noProof/>
          <w:spacing w:val="-1"/>
        </w:rPr>
        <w:t> </w:t>
      </w:r>
      <w:r w:rsidRPr="007B6EB5">
        <w:rPr>
          <w:rFonts w:ascii="Politi" w:hAnsi="Politi"/>
          <w:noProof/>
        </w:rPr>
        <w:t>til</w:t>
      </w:r>
      <w:r w:rsidRPr="007B6EB5">
        <w:rPr>
          <w:rFonts w:ascii="Politi" w:hAnsi="Politi"/>
          <w:noProof/>
          <w:spacing w:val="-1"/>
        </w:rPr>
        <w:t> akut</w:t>
      </w:r>
      <w:r w:rsidRPr="007B6EB5">
        <w:rPr>
          <w:rFonts w:ascii="Politi" w:hAnsi="Politi"/>
          <w:noProof/>
        </w:rPr>
        <w:t> </w:t>
      </w:r>
      <w:r w:rsidRPr="007B6EB5">
        <w:rPr>
          <w:rFonts w:ascii="Politi" w:hAnsi="Politi"/>
          <w:noProof/>
          <w:spacing w:val="-1"/>
        </w:rPr>
        <w:t>påvirk</w:t>
      </w:r>
      <w:r w:rsidRPr="007B6EB5">
        <w:rPr>
          <w:rFonts w:ascii="Politi" w:hAnsi="Politi"/>
          <w:noProof/>
        </w:rPr>
        <w:t>ning</w:t>
      </w:r>
      <w:r w:rsidRPr="007B6EB5">
        <w:rPr>
          <w:rFonts w:ascii="Politi" w:hAnsi="Politi"/>
          <w:noProof/>
          <w:spacing w:val="-4"/>
        </w:rPr>
        <w:t> </w:t>
      </w:r>
      <w:r w:rsidRPr="007B6EB5">
        <w:rPr>
          <w:rFonts w:ascii="Politi" w:hAnsi="Politi"/>
          <w:noProof/>
        </w:rPr>
        <w:t>af</w:t>
      </w:r>
      <w:r w:rsidRPr="007B6EB5">
        <w:rPr>
          <w:rFonts w:ascii="Politi" w:hAnsi="Politi"/>
          <w:noProof/>
          <w:spacing w:val="-4"/>
        </w:rPr>
        <w:t> </w:t>
      </w:r>
      <w:r w:rsidRPr="007B6EB5">
        <w:rPr>
          <w:rFonts w:ascii="Politi" w:hAnsi="Politi"/>
          <w:noProof/>
        </w:rPr>
        <w:t>såvel</w:t>
      </w:r>
      <w:r w:rsidRPr="007B6EB5">
        <w:rPr>
          <w:rFonts w:ascii="Politi" w:hAnsi="Politi"/>
          <w:noProof/>
          <w:spacing w:val="-1"/>
        </w:rPr>
        <w:t> </w:t>
      </w:r>
      <w:r w:rsidRPr="007B6EB5">
        <w:rPr>
          <w:rFonts w:ascii="Politi" w:hAnsi="Politi"/>
          <w:noProof/>
        </w:rPr>
        <w:t>naboer</w:t>
      </w:r>
      <w:r w:rsidRPr="007B6EB5">
        <w:rPr>
          <w:rFonts w:ascii="Politi" w:hAnsi="Politi"/>
          <w:noProof/>
          <w:spacing w:val="-1"/>
        </w:rPr>
        <w:t> som</w:t>
      </w:r>
      <w:r w:rsidRPr="007B6EB5">
        <w:rPr>
          <w:rFonts w:ascii="Politi" w:hAnsi="Politi"/>
          <w:noProof/>
          <w:spacing w:val="-3"/>
        </w:rPr>
        <w:t> </w:t>
      </w:r>
      <w:r w:rsidRPr="007B6EB5">
        <w:rPr>
          <w:rFonts w:ascii="Politi" w:hAnsi="Politi"/>
          <w:noProof/>
          <w:spacing w:val="-1"/>
        </w:rPr>
        <w:t>ansatte, idet </w:t>
      </w:r>
      <w:r w:rsidRPr="007B6EB5">
        <w:rPr>
          <w:rFonts w:ascii="Politi" w:hAnsi="Politi"/>
          <w:noProof/>
        </w:rPr>
        <w:t>der</w:t>
      </w:r>
      <w:r w:rsidRPr="007B6EB5">
        <w:rPr>
          <w:rFonts w:ascii="Politi" w:hAnsi="Politi"/>
          <w:noProof/>
          <w:spacing w:val="-1"/>
        </w:rPr>
        <w:t xml:space="preserve"> </w:t>
      </w:r>
      <w:r w:rsidRPr="007B6EB5">
        <w:rPr>
          <w:rFonts w:ascii="Politi" w:hAnsi="Politi"/>
          <w:noProof/>
        </w:rPr>
        <w:t xml:space="preserve">må </w:t>
      </w:r>
      <w:r w:rsidRPr="007B6EB5">
        <w:rPr>
          <w:rFonts w:ascii="Politi" w:hAnsi="Politi"/>
          <w:noProof/>
          <w:spacing w:val="-1"/>
        </w:rPr>
        <w:t>forventes</w:t>
      </w:r>
      <w:r w:rsidRPr="007B6EB5">
        <w:rPr>
          <w:rFonts w:ascii="Politi" w:hAnsi="Politi"/>
          <w:noProof/>
          <w:spacing w:val="-2"/>
        </w:rPr>
        <w:t xml:space="preserve"> </w:t>
      </w:r>
      <w:r w:rsidRPr="007B6EB5">
        <w:rPr>
          <w:rFonts w:ascii="Politi" w:hAnsi="Politi"/>
          <w:noProof/>
        </w:rPr>
        <w:t>dannelse af</w:t>
      </w:r>
      <w:r w:rsidRPr="007B6EB5">
        <w:rPr>
          <w:rFonts w:ascii="Politi" w:hAnsi="Politi"/>
          <w:noProof/>
          <w:spacing w:val="-4"/>
        </w:rPr>
        <w:t> </w:t>
      </w:r>
      <w:r w:rsidRPr="007B6EB5">
        <w:rPr>
          <w:rFonts w:ascii="Politi" w:hAnsi="Politi"/>
          <w:noProof/>
        </w:rPr>
        <w:t>giftige</w:t>
      </w:r>
      <w:r w:rsidRPr="007B6EB5">
        <w:rPr>
          <w:rFonts w:ascii="Politi" w:hAnsi="Politi"/>
          <w:noProof/>
          <w:spacing w:val="-1"/>
        </w:rPr>
        <w:t> </w:t>
      </w:r>
      <w:r w:rsidRPr="007B6EB5">
        <w:rPr>
          <w:rFonts w:ascii="Politi" w:hAnsi="Politi"/>
          <w:noProof/>
        </w:rPr>
        <w:t>gasser</w:t>
      </w:r>
      <w:r w:rsidRPr="007B6EB5">
        <w:rPr>
          <w:rFonts w:ascii="Politi" w:hAnsi="Politi"/>
          <w:noProof/>
          <w:spacing w:val="-1"/>
        </w:rPr>
        <w:t> </w:t>
      </w:r>
      <w:r w:rsidRPr="007B6EB5">
        <w:rPr>
          <w:rFonts w:ascii="Politi" w:hAnsi="Politi"/>
          <w:noProof/>
        </w:rPr>
        <w:t>ved</w:t>
      </w:r>
      <w:r w:rsidRPr="007B6EB5">
        <w:rPr>
          <w:rFonts w:ascii="Politi" w:hAnsi="Politi"/>
          <w:noProof/>
          <w:spacing w:val="-1"/>
        </w:rPr>
        <w:t> </w:t>
      </w:r>
      <w:r w:rsidRPr="007B6EB5">
        <w:rPr>
          <w:rFonts w:ascii="Politi" w:hAnsi="Politi"/>
          <w:noProof/>
        </w:rPr>
        <w:t>en</w:t>
      </w:r>
      <w:r w:rsidRPr="007B6EB5">
        <w:rPr>
          <w:rFonts w:ascii="Politi" w:hAnsi="Politi"/>
          <w:noProof/>
          <w:spacing w:val="-1"/>
        </w:rPr>
        <w:t> </w:t>
      </w:r>
      <w:r w:rsidRPr="007B6EB5">
        <w:rPr>
          <w:rFonts w:ascii="Politi" w:hAnsi="Politi"/>
          <w:noProof/>
          <w:spacing w:val="-2"/>
        </w:rPr>
        <w:t xml:space="preserve">stor </w:t>
      </w:r>
      <w:r w:rsidRPr="007B6EB5">
        <w:rPr>
          <w:rFonts w:ascii="Politi" w:hAnsi="Politi"/>
          <w:noProof/>
        </w:rPr>
        <w:t>brand.</w:t>
      </w:r>
    </w:p>
    <w:p w:rsidR="006D3123" w:rsidRPr="007B6EB5" w:rsidRDefault="006D3123" w:rsidP="006D3123">
      <w:pPr>
        <w:rPr>
          <w:rFonts w:ascii="Politi" w:hAnsi="Politi"/>
          <w:noProof/>
          <w:spacing w:val="-2"/>
        </w:rPr>
      </w:pPr>
    </w:p>
    <w:p w:rsidR="006D3123" w:rsidRDefault="006D3123" w:rsidP="006D3123">
      <w:pPr>
        <w:rPr>
          <w:rFonts w:ascii="Politi" w:hAnsi="Politi"/>
          <w:noProof/>
          <w:spacing w:val="-4"/>
        </w:rPr>
      </w:pPr>
      <w:r w:rsidRPr="007B6EB5">
        <w:rPr>
          <w:rFonts w:ascii="Politi" w:hAnsi="Politi"/>
          <w:noProof/>
          <w:spacing w:val="-2"/>
        </w:rPr>
        <w:t>Det</w:t>
      </w:r>
      <w:r w:rsidRPr="007B6EB5">
        <w:rPr>
          <w:rFonts w:ascii="Politi" w:hAnsi="Politi"/>
          <w:noProof/>
          <w:spacing w:val="-1"/>
        </w:rPr>
        <w:t> vurderes</w:t>
      </w:r>
      <w:r w:rsidRPr="007B6EB5">
        <w:rPr>
          <w:rFonts w:ascii="Politi" w:hAnsi="Politi"/>
          <w:noProof/>
          <w:spacing w:val="-2"/>
        </w:rPr>
        <w:t> </w:t>
      </w:r>
      <w:r w:rsidRPr="007B6EB5">
        <w:rPr>
          <w:rFonts w:ascii="Politi" w:hAnsi="Politi"/>
          <w:noProof/>
          <w:spacing w:val="-1"/>
        </w:rPr>
        <w:t>usandsynligt, </w:t>
      </w:r>
      <w:r w:rsidRPr="007B6EB5">
        <w:rPr>
          <w:rFonts w:ascii="Politi" w:hAnsi="Politi"/>
          <w:noProof/>
          <w:spacing w:val="-2"/>
        </w:rPr>
        <w:t>at</w:t>
      </w:r>
      <w:r w:rsidRPr="007B6EB5">
        <w:rPr>
          <w:rFonts w:ascii="Politi" w:hAnsi="Politi"/>
          <w:noProof/>
          <w:spacing w:val="-1"/>
        </w:rPr>
        <w:t> </w:t>
      </w:r>
      <w:r w:rsidRPr="007B6EB5">
        <w:rPr>
          <w:rFonts w:ascii="Politi" w:hAnsi="Politi"/>
          <w:noProof/>
        </w:rPr>
        <w:t>mennesker</w:t>
      </w:r>
      <w:r w:rsidRPr="007B6EB5">
        <w:rPr>
          <w:rFonts w:ascii="Politi" w:hAnsi="Politi"/>
          <w:noProof/>
          <w:spacing w:val="-1"/>
        </w:rPr>
        <w:t> </w:t>
      </w:r>
      <w:r w:rsidRPr="007B6EB5">
        <w:rPr>
          <w:rFonts w:ascii="Politi" w:hAnsi="Politi"/>
          <w:noProof/>
        </w:rPr>
        <w:t>vil</w:t>
      </w:r>
      <w:r w:rsidRPr="007B6EB5">
        <w:rPr>
          <w:rFonts w:ascii="Politi" w:hAnsi="Politi"/>
          <w:noProof/>
          <w:spacing w:val="-1"/>
        </w:rPr>
        <w:t> </w:t>
      </w:r>
      <w:r w:rsidRPr="007B6EB5">
        <w:rPr>
          <w:rFonts w:ascii="Politi" w:hAnsi="Politi"/>
          <w:noProof/>
        </w:rPr>
        <w:t>omkomme</w:t>
      </w:r>
      <w:r w:rsidRPr="007B6EB5">
        <w:rPr>
          <w:rFonts w:ascii="Politi" w:hAnsi="Politi"/>
          <w:noProof/>
          <w:spacing w:val="-1"/>
        </w:rPr>
        <w:t> </w:t>
      </w:r>
      <w:r w:rsidRPr="007B6EB5">
        <w:rPr>
          <w:rFonts w:ascii="Politi" w:hAnsi="Politi"/>
          <w:noProof/>
        </w:rPr>
        <w:t>ved</w:t>
      </w:r>
      <w:r w:rsidRPr="007B6EB5">
        <w:rPr>
          <w:rFonts w:ascii="Politi" w:hAnsi="Politi"/>
          <w:noProof/>
          <w:spacing w:val="-1"/>
        </w:rPr>
        <w:t> </w:t>
      </w:r>
      <w:r w:rsidRPr="007B6EB5">
        <w:rPr>
          <w:rFonts w:ascii="Politi" w:hAnsi="Politi"/>
          <w:noProof/>
        </w:rPr>
        <w:t>en</w:t>
      </w:r>
      <w:r w:rsidRPr="007B6EB5">
        <w:rPr>
          <w:rFonts w:ascii="Politi" w:hAnsi="Politi"/>
          <w:noProof/>
          <w:spacing w:val="-1"/>
        </w:rPr>
        <w:t> brand, </w:t>
      </w:r>
      <w:r w:rsidRPr="007B6EB5">
        <w:rPr>
          <w:rFonts w:ascii="Politi" w:hAnsi="Politi"/>
          <w:noProof/>
        </w:rPr>
        <w:t>da</w:t>
      </w:r>
      <w:r w:rsidRPr="007B6EB5">
        <w:rPr>
          <w:rFonts w:ascii="Politi" w:hAnsi="Politi"/>
          <w:noProof/>
          <w:spacing w:val="-1"/>
        </w:rPr>
        <w:t> </w:t>
      </w:r>
      <w:r w:rsidRPr="007B6EB5">
        <w:rPr>
          <w:rFonts w:ascii="Politi" w:hAnsi="Politi"/>
          <w:noProof/>
        </w:rPr>
        <w:t>denne</w:t>
      </w:r>
      <w:r w:rsidRPr="007B6EB5">
        <w:rPr>
          <w:rFonts w:ascii="Politi" w:hAnsi="Politi"/>
          <w:noProof/>
          <w:spacing w:val="-1"/>
        </w:rPr>
        <w:t> </w:t>
      </w:r>
      <w:r w:rsidRPr="007B6EB5">
        <w:rPr>
          <w:rFonts w:ascii="Politi" w:hAnsi="Politi"/>
          <w:noProof/>
        </w:rPr>
        <w:t>vil</w:t>
      </w:r>
      <w:r>
        <w:rPr>
          <w:rFonts w:ascii="Politi" w:hAnsi="Politi"/>
          <w:noProof/>
          <w:spacing w:val="-1"/>
        </w:rPr>
        <w:t xml:space="preserve"> være </w:t>
      </w:r>
      <w:r w:rsidRPr="007B6EB5">
        <w:rPr>
          <w:rFonts w:ascii="Politi" w:hAnsi="Politi"/>
          <w:noProof/>
          <w:spacing w:val="-1"/>
        </w:rPr>
        <w:t>så </w:t>
      </w:r>
      <w:r w:rsidRPr="007B6EB5">
        <w:rPr>
          <w:rFonts w:ascii="Politi" w:hAnsi="Politi"/>
          <w:noProof/>
          <w:spacing w:val="-7"/>
        </w:rPr>
        <w:t>syn</w:t>
      </w:r>
      <w:r w:rsidRPr="007B6EB5">
        <w:rPr>
          <w:rFonts w:ascii="Politi" w:hAnsi="Politi"/>
          <w:noProof/>
          <w:spacing w:val="-1"/>
        </w:rPr>
        <w:t>lig</w:t>
      </w:r>
      <w:r w:rsidRPr="007B6EB5">
        <w:rPr>
          <w:rFonts w:ascii="Politi" w:hAnsi="Politi"/>
          <w:noProof/>
          <w:spacing w:val="-4"/>
        </w:rPr>
        <w:t> </w:t>
      </w:r>
      <w:r w:rsidRPr="007B6EB5">
        <w:rPr>
          <w:rFonts w:ascii="Politi" w:hAnsi="Politi"/>
          <w:noProof/>
          <w:spacing w:val="-1"/>
        </w:rPr>
        <w:t>og</w:t>
      </w:r>
      <w:r w:rsidRPr="007B6EB5">
        <w:rPr>
          <w:rFonts w:ascii="Politi" w:hAnsi="Politi"/>
          <w:noProof/>
          <w:spacing w:val="-4"/>
        </w:rPr>
        <w:t> </w:t>
      </w:r>
    </w:p>
    <w:p w:rsidR="006D3123" w:rsidRPr="007B6EB5" w:rsidRDefault="006D3123" w:rsidP="006D3123">
      <w:pPr>
        <w:rPr>
          <w:rFonts w:ascii="Politi" w:hAnsi="Politi"/>
          <w:noProof/>
          <w:spacing w:val="-1"/>
        </w:rPr>
      </w:pPr>
      <w:r w:rsidRPr="007B6EB5">
        <w:rPr>
          <w:rFonts w:ascii="Politi" w:hAnsi="Politi"/>
          <w:noProof/>
        </w:rPr>
        <w:t>ikke</w:t>
      </w:r>
      <w:r w:rsidRPr="007B6EB5">
        <w:rPr>
          <w:rFonts w:ascii="Politi" w:hAnsi="Politi"/>
          <w:noProof/>
          <w:spacing w:val="-1"/>
        </w:rPr>
        <w:t> </w:t>
      </w:r>
      <w:r w:rsidRPr="007B6EB5">
        <w:rPr>
          <w:rFonts w:ascii="Politi" w:hAnsi="Politi"/>
          <w:noProof/>
        </w:rPr>
        <w:t xml:space="preserve">pludselig </w:t>
      </w:r>
      <w:r w:rsidRPr="007B6EB5">
        <w:rPr>
          <w:rFonts w:ascii="Politi" w:hAnsi="Politi"/>
          <w:noProof/>
          <w:spacing w:val="-2"/>
        </w:rPr>
        <w:t>opstået,</w:t>
      </w:r>
      <w:r w:rsidRPr="007B6EB5">
        <w:rPr>
          <w:rFonts w:ascii="Politi" w:hAnsi="Politi"/>
          <w:noProof/>
          <w:spacing w:val="-1"/>
        </w:rPr>
        <w:t> </w:t>
      </w:r>
      <w:r w:rsidRPr="007B6EB5">
        <w:rPr>
          <w:rFonts w:ascii="Politi" w:hAnsi="Politi"/>
          <w:noProof/>
          <w:spacing w:val="-2"/>
        </w:rPr>
        <w:t>at</w:t>
      </w:r>
      <w:r w:rsidRPr="007B6EB5">
        <w:rPr>
          <w:rFonts w:ascii="Politi" w:hAnsi="Politi"/>
          <w:noProof/>
          <w:spacing w:val="-1"/>
        </w:rPr>
        <w:t> personer i </w:t>
      </w:r>
      <w:r w:rsidRPr="007B6EB5">
        <w:rPr>
          <w:rFonts w:ascii="Politi" w:hAnsi="Politi"/>
          <w:noProof/>
        </w:rPr>
        <w:t>røgfanen</w:t>
      </w:r>
      <w:r w:rsidRPr="007B6EB5">
        <w:rPr>
          <w:rFonts w:ascii="Politi" w:hAnsi="Politi"/>
          <w:noProof/>
          <w:spacing w:val="-4"/>
        </w:rPr>
        <w:t> </w:t>
      </w:r>
      <w:r w:rsidRPr="007B6EB5">
        <w:rPr>
          <w:rFonts w:ascii="Politi" w:hAnsi="Politi"/>
          <w:noProof/>
        </w:rPr>
        <w:t>vil </w:t>
      </w:r>
      <w:r w:rsidRPr="007B6EB5">
        <w:rPr>
          <w:rFonts w:ascii="Politi" w:hAnsi="Politi"/>
          <w:noProof/>
          <w:spacing w:val="-1"/>
        </w:rPr>
        <w:t>kunne flygte. Desuden er størstedelen af bygningen sprinklet.</w:t>
      </w:r>
    </w:p>
    <w:p w:rsidR="006D3123" w:rsidRPr="007B6EB5" w:rsidRDefault="006D3123" w:rsidP="006D3123">
      <w:pPr>
        <w:rPr>
          <w:rFonts w:ascii="Politi" w:hAnsi="Politi"/>
          <w:noProof/>
          <w:spacing w:val="-1"/>
        </w:rPr>
      </w:pPr>
    </w:p>
    <w:p w:rsidR="006D3123" w:rsidRDefault="006D3123" w:rsidP="006D3123">
      <w:pPr>
        <w:rPr>
          <w:rFonts w:ascii="Politi" w:hAnsi="Politi"/>
          <w:noProof/>
        </w:rPr>
      </w:pPr>
      <w:r w:rsidRPr="007B6EB5">
        <w:rPr>
          <w:rFonts w:ascii="Politi" w:hAnsi="Politi"/>
          <w:noProof/>
          <w:spacing w:val="-2"/>
        </w:rPr>
        <w:t>Det</w:t>
      </w:r>
      <w:r w:rsidRPr="007B6EB5">
        <w:rPr>
          <w:rFonts w:ascii="Politi" w:hAnsi="Politi"/>
          <w:noProof/>
          <w:spacing w:val="-1"/>
        </w:rPr>
        <w:t> vurderes, </w:t>
      </w:r>
      <w:r w:rsidRPr="007B6EB5">
        <w:rPr>
          <w:rFonts w:ascii="Politi" w:hAnsi="Politi"/>
          <w:noProof/>
          <w:spacing w:val="-2"/>
        </w:rPr>
        <w:t>at</w:t>
      </w:r>
      <w:r w:rsidRPr="007B6EB5">
        <w:rPr>
          <w:rFonts w:ascii="Politi" w:hAnsi="Politi"/>
          <w:noProof/>
          <w:spacing w:val="-1"/>
        </w:rPr>
        <w:t> </w:t>
      </w:r>
      <w:r w:rsidRPr="007B6EB5">
        <w:rPr>
          <w:rFonts w:ascii="Politi" w:hAnsi="Politi"/>
          <w:noProof/>
        </w:rPr>
        <w:t>Planteværnslageret</w:t>
      </w:r>
      <w:r w:rsidRPr="007B6EB5">
        <w:rPr>
          <w:rFonts w:ascii="Politi" w:hAnsi="Politi"/>
          <w:noProof/>
          <w:spacing w:val="-1"/>
        </w:rPr>
        <w:t> </w:t>
      </w:r>
      <w:r w:rsidRPr="007B6EB5">
        <w:rPr>
          <w:rFonts w:ascii="Politi" w:hAnsi="Politi"/>
          <w:noProof/>
          <w:spacing w:val="-7"/>
        </w:rPr>
        <w:t>på</w:t>
      </w:r>
      <w:r w:rsidRPr="007B6EB5">
        <w:rPr>
          <w:rFonts w:ascii="Politi" w:hAnsi="Politi"/>
          <w:noProof/>
          <w:spacing w:val="-1"/>
        </w:rPr>
        <w:t> nuværende</w:t>
      </w:r>
      <w:r w:rsidRPr="007B6EB5">
        <w:rPr>
          <w:rFonts w:ascii="Politi" w:hAnsi="Politi"/>
          <w:noProof/>
          <w:spacing w:val="-3"/>
        </w:rPr>
        <w:t> </w:t>
      </w:r>
      <w:r w:rsidRPr="007B6EB5">
        <w:rPr>
          <w:rFonts w:ascii="Politi" w:hAnsi="Politi"/>
          <w:noProof/>
          <w:spacing w:val="-7"/>
        </w:rPr>
        <w:t>tidspunkt</w:t>
      </w:r>
      <w:r w:rsidRPr="007B6EB5">
        <w:rPr>
          <w:rFonts w:ascii="Politi" w:hAnsi="Politi"/>
          <w:noProof/>
          <w:spacing w:val="-1"/>
        </w:rPr>
        <w:t> </w:t>
      </w:r>
      <w:r w:rsidRPr="007B6EB5">
        <w:rPr>
          <w:rFonts w:ascii="Politi" w:hAnsi="Politi"/>
          <w:noProof/>
        </w:rPr>
        <w:t>har</w:t>
      </w:r>
      <w:r w:rsidRPr="007B6EB5">
        <w:rPr>
          <w:rFonts w:ascii="Politi" w:hAnsi="Politi"/>
          <w:noProof/>
          <w:spacing w:val="-4"/>
        </w:rPr>
        <w:t> </w:t>
      </w:r>
      <w:r w:rsidRPr="007B6EB5">
        <w:rPr>
          <w:rFonts w:ascii="Politi" w:hAnsi="Politi"/>
          <w:noProof/>
          <w:spacing w:val="-2"/>
        </w:rPr>
        <w:t>et</w:t>
      </w:r>
      <w:r w:rsidRPr="007B6EB5">
        <w:rPr>
          <w:rFonts w:ascii="Politi" w:hAnsi="Politi"/>
          <w:noProof/>
          <w:spacing w:val="-3"/>
        </w:rPr>
        <w:t> </w:t>
      </w:r>
      <w:r w:rsidRPr="007B6EB5">
        <w:rPr>
          <w:rFonts w:ascii="Politi" w:hAnsi="Politi"/>
          <w:noProof/>
          <w:spacing w:val="-1"/>
        </w:rPr>
        <w:t>acceptabelt</w:t>
      </w:r>
      <w:r w:rsidRPr="007B6EB5">
        <w:rPr>
          <w:rFonts w:ascii="Politi" w:hAnsi="Politi"/>
          <w:noProof/>
          <w:spacing w:val="-3"/>
        </w:rPr>
        <w:t> </w:t>
      </w:r>
      <w:r w:rsidRPr="007B6EB5">
        <w:rPr>
          <w:rFonts w:ascii="Politi" w:hAnsi="Politi"/>
          <w:noProof/>
          <w:spacing w:val="-1"/>
        </w:rPr>
        <w:t>sikkerhedsni</w:t>
      </w:r>
      <w:r w:rsidRPr="007B6EB5">
        <w:rPr>
          <w:rFonts w:ascii="Politi" w:hAnsi="Politi"/>
          <w:noProof/>
        </w:rPr>
        <w:t>veau,</w:t>
      </w:r>
      <w:r w:rsidRPr="007B6EB5">
        <w:rPr>
          <w:rFonts w:ascii="Politi" w:hAnsi="Politi"/>
          <w:noProof/>
          <w:spacing w:val="-1"/>
        </w:rPr>
        <w:t> og</w:t>
      </w:r>
      <w:r w:rsidRPr="007B6EB5">
        <w:rPr>
          <w:rFonts w:ascii="Politi" w:hAnsi="Politi"/>
          <w:noProof/>
          <w:spacing w:val="-4"/>
        </w:rPr>
        <w:t> </w:t>
      </w:r>
      <w:r w:rsidRPr="007B6EB5">
        <w:rPr>
          <w:rFonts w:ascii="Politi" w:hAnsi="Politi"/>
          <w:noProof/>
          <w:spacing w:val="-2"/>
        </w:rPr>
        <w:t>at</w:t>
      </w:r>
      <w:r w:rsidRPr="007B6EB5">
        <w:rPr>
          <w:rFonts w:ascii="Politi" w:hAnsi="Politi"/>
          <w:noProof/>
          <w:spacing w:val="-1"/>
        </w:rPr>
        <w:t> </w:t>
      </w:r>
    </w:p>
    <w:p w:rsidR="006D3123" w:rsidRPr="007B6EB5" w:rsidRDefault="000E6A5E" w:rsidP="006D3123">
      <w:pPr>
        <w:rPr>
          <w:rFonts w:ascii="Politi" w:hAnsi="Politi"/>
          <w:noProof/>
          <w:color w:val="000000"/>
          <w:spacing w:val="-1"/>
        </w:rPr>
      </w:pPr>
      <w:r>
        <w:rPr>
          <w:rFonts w:ascii="Politi" w:hAnsi="Politi"/>
          <w:noProof/>
        </w:rPr>
        <w:t>d</w:t>
      </w:r>
      <w:r w:rsidR="006D3123" w:rsidRPr="007B6EB5">
        <w:rPr>
          <w:rFonts w:ascii="Politi" w:hAnsi="Politi"/>
          <w:noProof/>
        </w:rPr>
        <w:t>er</w:t>
      </w:r>
      <w:r w:rsidR="006D3123" w:rsidRPr="007B6EB5">
        <w:rPr>
          <w:rFonts w:ascii="Politi" w:hAnsi="Politi"/>
          <w:noProof/>
          <w:spacing w:val="-1"/>
        </w:rPr>
        <w:t> </w:t>
      </w:r>
      <w:r w:rsidR="006D3123" w:rsidRPr="007B6EB5">
        <w:rPr>
          <w:rFonts w:ascii="Politi" w:hAnsi="Politi"/>
          <w:noProof/>
        </w:rPr>
        <w:t>er</w:t>
      </w:r>
      <w:r w:rsidR="006D3123" w:rsidRPr="007B6EB5">
        <w:rPr>
          <w:rFonts w:ascii="Politi" w:hAnsi="Politi"/>
          <w:noProof/>
          <w:spacing w:val="-1"/>
        </w:rPr>
        <w:t> </w:t>
      </w:r>
      <w:r w:rsidR="006D3123" w:rsidRPr="007B6EB5">
        <w:rPr>
          <w:rFonts w:ascii="Politi" w:hAnsi="Politi"/>
          <w:noProof/>
        </w:rPr>
        <w:t>gennemført</w:t>
      </w:r>
      <w:r w:rsidR="006D3123" w:rsidRPr="007B6EB5">
        <w:rPr>
          <w:rFonts w:ascii="Politi" w:hAnsi="Politi"/>
          <w:noProof/>
          <w:color w:val="000000"/>
          <w:spacing w:val="-1"/>
        </w:rPr>
        <w:t> </w:t>
      </w:r>
      <w:r w:rsidR="006D3123" w:rsidRPr="007B6EB5">
        <w:rPr>
          <w:rFonts w:ascii="Politi" w:hAnsi="Politi"/>
          <w:noProof/>
          <w:color w:val="000000"/>
        </w:rPr>
        <w:t>tilstrækkelige</w:t>
      </w:r>
      <w:r w:rsidR="006D3123" w:rsidRPr="007B6EB5">
        <w:rPr>
          <w:rFonts w:ascii="Politi" w:hAnsi="Politi"/>
          <w:noProof/>
          <w:color w:val="000000"/>
          <w:spacing w:val="-1"/>
        </w:rPr>
        <w:t> </w:t>
      </w:r>
      <w:r w:rsidR="006D3123" w:rsidRPr="007B6EB5">
        <w:rPr>
          <w:rFonts w:ascii="Politi" w:hAnsi="Politi"/>
          <w:noProof/>
          <w:color w:val="000000"/>
        </w:rPr>
        <w:t>tiltag</w:t>
      </w:r>
      <w:r w:rsidR="006D3123" w:rsidRPr="007B6EB5">
        <w:rPr>
          <w:rFonts w:ascii="Politi" w:hAnsi="Politi"/>
          <w:noProof/>
          <w:color w:val="000000"/>
          <w:spacing w:val="-4"/>
        </w:rPr>
        <w:t> </w:t>
      </w:r>
      <w:r w:rsidR="006D3123" w:rsidRPr="007B6EB5">
        <w:rPr>
          <w:rFonts w:ascii="Politi" w:hAnsi="Politi"/>
          <w:noProof/>
          <w:color w:val="000000"/>
          <w:spacing w:val="-1"/>
        </w:rPr>
        <w:t>for</w:t>
      </w:r>
      <w:r w:rsidR="006D3123" w:rsidRPr="007B6EB5">
        <w:rPr>
          <w:rFonts w:ascii="Politi" w:hAnsi="Politi"/>
          <w:noProof/>
          <w:color w:val="000000"/>
        </w:rPr>
        <w:t> </w:t>
      </w:r>
      <w:r w:rsidR="006D3123" w:rsidRPr="007B6EB5">
        <w:rPr>
          <w:rFonts w:ascii="Politi" w:hAnsi="Politi"/>
          <w:noProof/>
          <w:color w:val="000000"/>
          <w:spacing w:val="-2"/>
        </w:rPr>
        <w:t>at</w:t>
      </w:r>
      <w:r w:rsidR="006D3123" w:rsidRPr="007B6EB5">
        <w:rPr>
          <w:rFonts w:ascii="Politi" w:hAnsi="Politi"/>
          <w:noProof/>
          <w:color w:val="000000"/>
          <w:spacing w:val="-1"/>
        </w:rPr>
        <w:t> </w:t>
      </w:r>
      <w:r w:rsidR="006D3123" w:rsidRPr="007B6EB5">
        <w:rPr>
          <w:rFonts w:ascii="Politi" w:hAnsi="Politi"/>
          <w:noProof/>
          <w:color w:val="000000"/>
        </w:rPr>
        <w:t>hindre</w:t>
      </w:r>
      <w:r w:rsidR="006D3123" w:rsidRPr="007B6EB5">
        <w:rPr>
          <w:rFonts w:ascii="Politi" w:hAnsi="Politi"/>
          <w:noProof/>
          <w:color w:val="000000"/>
          <w:spacing w:val="-1"/>
        </w:rPr>
        <w:t> </w:t>
      </w:r>
      <w:r w:rsidR="006D3123" w:rsidRPr="007B6EB5">
        <w:rPr>
          <w:rFonts w:ascii="Politi" w:hAnsi="Politi"/>
          <w:noProof/>
          <w:color w:val="000000"/>
        </w:rPr>
        <w:t>de</w:t>
      </w:r>
      <w:r w:rsidR="006D3123" w:rsidRPr="007B6EB5">
        <w:rPr>
          <w:rFonts w:ascii="Politi" w:hAnsi="Politi"/>
          <w:noProof/>
          <w:color w:val="000000"/>
          <w:spacing w:val="-1"/>
        </w:rPr>
        <w:t xml:space="preserve"> væsentligste </w:t>
      </w:r>
      <w:r w:rsidR="006D3123" w:rsidRPr="007B6EB5">
        <w:rPr>
          <w:rFonts w:ascii="Politi" w:hAnsi="Politi"/>
          <w:noProof/>
          <w:color w:val="000000"/>
        </w:rPr>
        <w:t>uheldsscenarier.</w:t>
      </w:r>
    </w:p>
    <w:p w:rsidR="006D3123" w:rsidRPr="007B6EB5" w:rsidRDefault="006D3123" w:rsidP="006D3123">
      <w:pPr>
        <w:rPr>
          <w:rFonts w:ascii="Politi" w:hAnsi="Politi"/>
          <w:noProof/>
          <w:color w:val="000000"/>
        </w:rPr>
      </w:pPr>
      <w:r w:rsidRPr="007B6EB5">
        <w:rPr>
          <w:rFonts w:ascii="Politi" w:hAnsi="Politi"/>
          <w:color w:val="000000"/>
        </w:rPr>
        <w:br/>
      </w:r>
    </w:p>
    <w:p w:rsidR="006D3123" w:rsidRPr="007B6EB5" w:rsidRDefault="006D3123" w:rsidP="006D3123">
      <w:pPr>
        <w:spacing w:after="240"/>
        <w:rPr>
          <w:rFonts w:ascii="Politi" w:hAnsi="Politi"/>
          <w:b/>
          <w:noProof/>
          <w:color w:val="000000"/>
          <w:spacing w:val="-2"/>
          <w:w w:val="95"/>
          <w:sz w:val="24"/>
          <w:szCs w:val="24"/>
        </w:rPr>
      </w:pPr>
      <w:r w:rsidRPr="007B6EB5">
        <w:rPr>
          <w:rFonts w:ascii="Politi" w:hAnsi="Politi"/>
          <w:b/>
          <w:noProof/>
          <w:color w:val="000000"/>
          <w:spacing w:val="-1"/>
          <w:w w:val="95"/>
          <w:sz w:val="24"/>
          <w:szCs w:val="24"/>
        </w:rPr>
        <w:t>Virksomhedens</w:t>
      </w:r>
      <w:r w:rsidRPr="007B6EB5">
        <w:rPr>
          <w:rFonts w:ascii="Politi" w:hAnsi="Politi"/>
          <w:b/>
          <w:noProof/>
          <w:color w:val="000000"/>
          <w:sz w:val="24"/>
          <w:szCs w:val="24"/>
        </w:rPr>
        <w:t> </w:t>
      </w:r>
      <w:r w:rsidRPr="007B6EB5">
        <w:rPr>
          <w:rFonts w:ascii="Politi" w:hAnsi="Politi"/>
          <w:b/>
          <w:noProof/>
          <w:color w:val="000000"/>
          <w:w w:val="95"/>
          <w:sz w:val="24"/>
          <w:szCs w:val="24"/>
        </w:rPr>
        <w:t>foranstalt</w:t>
      </w:r>
      <w:r w:rsidRPr="007B6EB5">
        <w:rPr>
          <w:rFonts w:ascii="Politi" w:hAnsi="Politi"/>
          <w:b/>
          <w:noProof/>
          <w:color w:val="000000"/>
          <w:spacing w:val="-2"/>
          <w:w w:val="95"/>
          <w:sz w:val="24"/>
          <w:szCs w:val="24"/>
        </w:rPr>
        <w:t>ninger:</w:t>
      </w:r>
    </w:p>
    <w:p w:rsidR="006D3123" w:rsidRPr="007B6EB5" w:rsidRDefault="006D3123" w:rsidP="006D3123">
      <w:pPr>
        <w:rPr>
          <w:rFonts w:ascii="Politi" w:hAnsi="Politi"/>
        </w:rPr>
      </w:pPr>
      <w:r w:rsidRPr="007B6EB5">
        <w:rPr>
          <w:rFonts w:ascii="Politi" w:hAnsi="Politi"/>
          <w:noProof/>
          <w:color w:val="000000"/>
        </w:rPr>
        <w:t>Ved større uheld </w:t>
      </w:r>
      <w:r w:rsidRPr="007B6EB5">
        <w:rPr>
          <w:rFonts w:ascii="Politi" w:hAnsi="Politi"/>
          <w:noProof/>
          <w:color w:val="000000"/>
          <w:spacing w:val="-1"/>
        </w:rPr>
        <w:t>skal</w:t>
      </w:r>
      <w:r w:rsidRPr="007B6EB5">
        <w:rPr>
          <w:rFonts w:ascii="Politi" w:hAnsi="Politi"/>
          <w:noProof/>
          <w:color w:val="000000"/>
        </w:rPr>
        <w:t> der altid </w:t>
      </w:r>
      <w:r w:rsidRPr="007B6EB5">
        <w:rPr>
          <w:rFonts w:ascii="Politi" w:hAnsi="Politi"/>
          <w:noProof/>
          <w:color w:val="000000"/>
          <w:spacing w:val="-1"/>
        </w:rPr>
        <w:t>ske</w:t>
      </w:r>
      <w:r w:rsidRPr="007B6EB5">
        <w:rPr>
          <w:rFonts w:ascii="Politi" w:hAnsi="Politi"/>
          <w:noProof/>
          <w:color w:val="000000"/>
        </w:rPr>
        <w:t> alarmering </w:t>
      </w:r>
      <w:r w:rsidRPr="007B6EB5">
        <w:rPr>
          <w:rFonts w:ascii="Politi" w:hAnsi="Politi"/>
          <w:noProof/>
          <w:color w:val="000000"/>
          <w:spacing w:val="-6"/>
        </w:rPr>
        <w:t>via</w:t>
      </w:r>
      <w:r w:rsidRPr="007B6EB5">
        <w:rPr>
          <w:rFonts w:ascii="Politi" w:hAnsi="Politi"/>
          <w:noProof/>
          <w:color w:val="000000"/>
        </w:rPr>
        <w:t> 112.</w:t>
      </w:r>
    </w:p>
    <w:p w:rsidR="006D3123" w:rsidRPr="007B6EB5" w:rsidRDefault="006D3123" w:rsidP="006D3123">
      <w:pPr>
        <w:rPr>
          <w:rFonts w:ascii="Politi" w:hAnsi="Politi"/>
          <w:noProof/>
          <w:color w:val="000000"/>
          <w:spacing w:val="-1"/>
        </w:rPr>
      </w:pPr>
    </w:p>
    <w:p w:rsidR="006D3123" w:rsidRDefault="006D3123" w:rsidP="006D3123">
      <w:pPr>
        <w:rPr>
          <w:rFonts w:ascii="Politi" w:hAnsi="Politi"/>
          <w:noProof/>
          <w:color w:val="000000"/>
        </w:rPr>
      </w:pPr>
      <w:r w:rsidRPr="007B6EB5">
        <w:rPr>
          <w:rFonts w:ascii="Politi" w:hAnsi="Politi"/>
          <w:noProof/>
          <w:color w:val="000000"/>
          <w:spacing w:val="-1"/>
        </w:rPr>
        <w:t>Afdelingslederen</w:t>
      </w:r>
      <w:r w:rsidRPr="007B6EB5">
        <w:rPr>
          <w:rFonts w:ascii="Politi" w:hAnsi="Politi"/>
          <w:noProof/>
          <w:color w:val="000000"/>
        </w:rPr>
        <w:t> eller dennes </w:t>
      </w:r>
      <w:r w:rsidRPr="007B6EB5">
        <w:rPr>
          <w:rFonts w:ascii="Politi" w:hAnsi="Politi"/>
          <w:noProof/>
          <w:color w:val="000000"/>
          <w:spacing w:val="-1"/>
        </w:rPr>
        <w:t>stedfortræder</w:t>
      </w:r>
      <w:r w:rsidRPr="007B6EB5">
        <w:rPr>
          <w:rFonts w:ascii="Politi" w:hAnsi="Politi"/>
          <w:noProof/>
          <w:color w:val="000000"/>
        </w:rPr>
        <w:t> </w:t>
      </w:r>
      <w:r w:rsidRPr="007B6EB5">
        <w:rPr>
          <w:rFonts w:ascii="Politi" w:hAnsi="Politi"/>
          <w:noProof/>
          <w:color w:val="000000"/>
          <w:spacing w:val="-1"/>
        </w:rPr>
        <w:t>skal</w:t>
      </w:r>
      <w:r w:rsidRPr="007B6EB5">
        <w:rPr>
          <w:rFonts w:ascii="Politi" w:hAnsi="Politi"/>
          <w:noProof/>
          <w:color w:val="000000"/>
        </w:rPr>
        <w:t> </w:t>
      </w:r>
      <w:r w:rsidRPr="007B6EB5">
        <w:rPr>
          <w:rFonts w:ascii="Politi" w:hAnsi="Politi"/>
          <w:noProof/>
          <w:color w:val="000000"/>
          <w:spacing w:val="-6"/>
        </w:rPr>
        <w:t>ved</w:t>
      </w:r>
      <w:r w:rsidRPr="007B6EB5">
        <w:rPr>
          <w:rFonts w:ascii="Politi" w:hAnsi="Politi"/>
          <w:noProof/>
          <w:color w:val="000000"/>
        </w:rPr>
        <w:t> større uheld </w:t>
      </w:r>
      <w:r w:rsidRPr="007B6EB5">
        <w:rPr>
          <w:rFonts w:ascii="Politi" w:hAnsi="Politi"/>
          <w:noProof/>
          <w:color w:val="000000"/>
          <w:spacing w:val="-2"/>
        </w:rPr>
        <w:t>iværksætte</w:t>
      </w:r>
      <w:r w:rsidRPr="007B6EB5">
        <w:rPr>
          <w:rFonts w:ascii="Politi" w:hAnsi="Politi"/>
          <w:noProof/>
          <w:color w:val="000000"/>
        </w:rPr>
        <w:t> den interne </w:t>
      </w:r>
    </w:p>
    <w:p w:rsidR="006D3123" w:rsidRPr="007B6EB5" w:rsidRDefault="006D3123" w:rsidP="006D3123">
      <w:pPr>
        <w:rPr>
          <w:rFonts w:ascii="Politi" w:hAnsi="Politi"/>
        </w:rPr>
      </w:pPr>
      <w:r w:rsidRPr="007B6EB5">
        <w:rPr>
          <w:rFonts w:ascii="Politi" w:hAnsi="Politi"/>
          <w:noProof/>
          <w:color w:val="000000"/>
        </w:rPr>
        <w:t>beredskabsplan. </w:t>
      </w:r>
    </w:p>
    <w:p w:rsidR="006D3123" w:rsidRPr="007B6EB5" w:rsidRDefault="006D3123" w:rsidP="006D3123">
      <w:pPr>
        <w:rPr>
          <w:rFonts w:ascii="Politi" w:hAnsi="Politi"/>
          <w:noProof/>
          <w:color w:val="000000"/>
          <w:spacing w:val="-1"/>
        </w:rPr>
      </w:pPr>
    </w:p>
    <w:p w:rsidR="006D3123" w:rsidRPr="007B6EB5" w:rsidRDefault="006D3123" w:rsidP="006D3123">
      <w:pPr>
        <w:rPr>
          <w:rFonts w:ascii="Politi" w:hAnsi="Politi"/>
          <w:noProof/>
          <w:color w:val="000000"/>
          <w:spacing w:val="-1"/>
        </w:rPr>
      </w:pPr>
      <w:r w:rsidRPr="007B6EB5">
        <w:rPr>
          <w:rFonts w:ascii="Politi" w:hAnsi="Politi"/>
          <w:noProof/>
          <w:color w:val="000000"/>
          <w:spacing w:val="-1"/>
        </w:rPr>
        <w:t>Afdelingslederen</w:t>
      </w:r>
      <w:r w:rsidRPr="007B6EB5">
        <w:rPr>
          <w:rFonts w:ascii="Politi" w:hAnsi="Politi"/>
          <w:noProof/>
          <w:color w:val="000000"/>
        </w:rPr>
        <w:t> eller dennes </w:t>
      </w:r>
      <w:r w:rsidRPr="007B6EB5">
        <w:rPr>
          <w:rFonts w:ascii="Politi" w:hAnsi="Politi"/>
          <w:noProof/>
          <w:color w:val="000000"/>
          <w:spacing w:val="-1"/>
        </w:rPr>
        <w:t>stedfortræder</w:t>
      </w:r>
      <w:r w:rsidRPr="007B6EB5">
        <w:rPr>
          <w:rFonts w:ascii="Politi" w:hAnsi="Politi"/>
          <w:noProof/>
          <w:color w:val="000000"/>
        </w:rPr>
        <w:t> </w:t>
      </w:r>
      <w:r w:rsidRPr="007B6EB5">
        <w:rPr>
          <w:rFonts w:ascii="Politi" w:hAnsi="Politi"/>
          <w:noProof/>
          <w:color w:val="000000"/>
          <w:spacing w:val="-1"/>
        </w:rPr>
        <w:t>skal</w:t>
      </w:r>
      <w:r w:rsidRPr="007B6EB5">
        <w:rPr>
          <w:rFonts w:ascii="Politi" w:hAnsi="Politi"/>
          <w:noProof/>
          <w:color w:val="000000"/>
        </w:rPr>
        <w:t> altid </w:t>
      </w:r>
      <w:r w:rsidRPr="007B6EB5">
        <w:rPr>
          <w:rFonts w:ascii="Politi" w:hAnsi="Politi"/>
          <w:noProof/>
          <w:color w:val="000000"/>
          <w:spacing w:val="-6"/>
        </w:rPr>
        <w:t>ved</w:t>
      </w:r>
      <w:r w:rsidRPr="007B6EB5">
        <w:rPr>
          <w:rFonts w:ascii="Politi" w:hAnsi="Politi"/>
          <w:noProof/>
          <w:color w:val="000000"/>
        </w:rPr>
        <w:t> uheld eller ”nær </w:t>
      </w:r>
      <w:r w:rsidRPr="007B6EB5">
        <w:rPr>
          <w:rFonts w:ascii="Politi" w:hAnsi="Politi"/>
          <w:noProof/>
          <w:color w:val="000000"/>
          <w:spacing w:val="-6"/>
        </w:rPr>
        <w:t>ved</w:t>
      </w:r>
      <w:r w:rsidRPr="007B6EB5">
        <w:rPr>
          <w:rFonts w:ascii="Politi" w:hAnsi="Politi"/>
          <w:noProof/>
          <w:color w:val="000000"/>
        </w:rPr>
        <w:t xml:space="preserve"> uheld” underrette de  </w:t>
      </w:r>
      <w:r w:rsidRPr="007B6EB5">
        <w:rPr>
          <w:rFonts w:ascii="Politi" w:hAnsi="Politi"/>
          <w:noProof/>
          <w:color w:val="000000"/>
          <w:spacing w:val="-1"/>
        </w:rPr>
        <w:t>relevante</w:t>
      </w:r>
      <w:r w:rsidRPr="007B6EB5">
        <w:rPr>
          <w:rFonts w:ascii="Politi" w:hAnsi="Politi"/>
          <w:noProof/>
          <w:color w:val="000000"/>
        </w:rPr>
        <w:t> </w:t>
      </w:r>
      <w:r w:rsidRPr="007B6EB5">
        <w:rPr>
          <w:rFonts w:ascii="Politi" w:hAnsi="Politi"/>
          <w:noProof/>
          <w:color w:val="000000"/>
          <w:spacing w:val="-1"/>
        </w:rPr>
        <w:t>myndigheder.</w:t>
      </w:r>
    </w:p>
    <w:p w:rsidR="006D3123" w:rsidRPr="007B6EB5" w:rsidRDefault="006D3123" w:rsidP="006D3123">
      <w:pPr>
        <w:rPr>
          <w:rFonts w:ascii="Politi" w:hAnsi="Politi"/>
        </w:rPr>
      </w:pPr>
    </w:p>
    <w:p w:rsidR="006D3123" w:rsidRPr="007B6EB5" w:rsidRDefault="006D3123" w:rsidP="006D3123">
      <w:pPr>
        <w:rPr>
          <w:rFonts w:ascii="Politi" w:hAnsi="Politi"/>
        </w:rPr>
      </w:pPr>
      <w:r w:rsidRPr="007B6EB5">
        <w:rPr>
          <w:rFonts w:ascii="Politi" w:hAnsi="Politi"/>
        </w:rPr>
        <w:t>Bygnin</w:t>
      </w:r>
      <w:r w:rsidR="000E6A5E">
        <w:rPr>
          <w:rFonts w:ascii="Politi" w:hAnsi="Politi"/>
        </w:rPr>
        <w:t>ger m.v. er overvåget for brand</w:t>
      </w:r>
      <w:r w:rsidRPr="007B6EB5">
        <w:rPr>
          <w:rFonts w:ascii="Politi" w:hAnsi="Politi"/>
        </w:rPr>
        <w:t xml:space="preserve">udslip af et automatisk brandalarmeringsanlæg, der ved alarm automatisk tilkalder brandvæsenet. Desuden er relevante områder forsynet med automatisk sprinkleranlæg, CO2- og pulverslukkere samt flere slangevindere. </w:t>
      </w:r>
    </w:p>
    <w:p w:rsidR="006D3123" w:rsidRPr="007B6EB5" w:rsidRDefault="006D3123" w:rsidP="006D3123">
      <w:pPr>
        <w:rPr>
          <w:rFonts w:ascii="Politi" w:hAnsi="Politi"/>
          <w:noProof/>
          <w:color w:val="000000"/>
          <w:spacing w:val="-1"/>
        </w:rPr>
      </w:pPr>
    </w:p>
    <w:p w:rsidR="006D3123" w:rsidRPr="007B6EB5" w:rsidRDefault="006D3123" w:rsidP="006D3123">
      <w:pPr>
        <w:rPr>
          <w:rFonts w:ascii="Politi" w:hAnsi="Politi"/>
          <w:noProof/>
          <w:color w:val="000000"/>
          <w:spacing w:val="-1"/>
        </w:rPr>
      </w:pPr>
    </w:p>
    <w:p w:rsidR="006D3123" w:rsidRPr="007B6EB5" w:rsidRDefault="006D3123" w:rsidP="006D3123">
      <w:pPr>
        <w:spacing w:after="240"/>
        <w:rPr>
          <w:rFonts w:ascii="Politi" w:hAnsi="Politi"/>
          <w:b/>
          <w:noProof/>
          <w:color w:val="000000"/>
          <w:spacing w:val="-1"/>
          <w:w w:val="95"/>
          <w:sz w:val="24"/>
          <w:szCs w:val="24"/>
        </w:rPr>
      </w:pPr>
      <w:r w:rsidRPr="007B6EB5">
        <w:rPr>
          <w:rFonts w:ascii="Politi" w:hAnsi="Politi"/>
          <w:b/>
          <w:noProof/>
          <w:color w:val="000000"/>
          <w:spacing w:val="-1"/>
          <w:w w:val="95"/>
          <w:sz w:val="24"/>
          <w:szCs w:val="24"/>
        </w:rPr>
        <w:t>Henvisning</w:t>
      </w:r>
      <w:r w:rsidRPr="007B6EB5">
        <w:rPr>
          <w:rFonts w:ascii="Politi" w:hAnsi="Politi"/>
          <w:b/>
          <w:noProof/>
          <w:color w:val="000000"/>
          <w:sz w:val="24"/>
          <w:szCs w:val="24"/>
        </w:rPr>
        <w:t> </w:t>
      </w:r>
      <w:r w:rsidRPr="007B6EB5">
        <w:rPr>
          <w:rFonts w:ascii="Politi" w:hAnsi="Politi"/>
          <w:b/>
          <w:noProof/>
          <w:color w:val="000000"/>
          <w:spacing w:val="-1"/>
          <w:w w:val="95"/>
          <w:sz w:val="24"/>
          <w:szCs w:val="24"/>
        </w:rPr>
        <w:t>til</w:t>
      </w:r>
      <w:r w:rsidRPr="007B6EB5">
        <w:rPr>
          <w:rFonts w:ascii="Politi" w:hAnsi="Politi"/>
          <w:b/>
          <w:noProof/>
          <w:color w:val="000000"/>
          <w:sz w:val="24"/>
          <w:szCs w:val="24"/>
        </w:rPr>
        <w:t> </w:t>
      </w:r>
      <w:r w:rsidRPr="007B6EB5">
        <w:rPr>
          <w:rFonts w:ascii="Politi" w:hAnsi="Politi"/>
          <w:b/>
          <w:noProof/>
          <w:color w:val="000000"/>
          <w:w w:val="95"/>
          <w:sz w:val="24"/>
          <w:szCs w:val="24"/>
        </w:rPr>
        <w:t>ekstern</w:t>
      </w:r>
      <w:r w:rsidRPr="007B6EB5">
        <w:rPr>
          <w:rFonts w:ascii="Politi" w:hAnsi="Politi"/>
          <w:b/>
          <w:noProof/>
          <w:color w:val="000000"/>
          <w:sz w:val="24"/>
          <w:szCs w:val="24"/>
        </w:rPr>
        <w:t> </w:t>
      </w:r>
      <w:r w:rsidRPr="007B6EB5">
        <w:rPr>
          <w:rFonts w:ascii="Politi" w:hAnsi="Politi"/>
          <w:b/>
          <w:noProof/>
          <w:color w:val="000000"/>
          <w:spacing w:val="-1"/>
          <w:w w:val="95"/>
          <w:sz w:val="24"/>
          <w:szCs w:val="24"/>
        </w:rPr>
        <w:t>beredskabsplan:</w:t>
      </w:r>
    </w:p>
    <w:p w:rsidR="006D3123" w:rsidRPr="007B6EB5" w:rsidRDefault="006D3123" w:rsidP="006D3123">
      <w:pPr>
        <w:rPr>
          <w:rFonts w:ascii="Politi" w:hAnsi="Politi"/>
          <w:noProof/>
          <w:color w:val="000000"/>
        </w:rPr>
      </w:pPr>
      <w:r w:rsidRPr="007B6EB5">
        <w:rPr>
          <w:rFonts w:ascii="Politi" w:hAnsi="Politi"/>
          <w:noProof/>
          <w:color w:val="000000"/>
        </w:rPr>
        <w:t>Syd- og Sønderjyllands Politi og Sydvestjysk Brandvæsen </w:t>
      </w:r>
      <w:r w:rsidRPr="007B6EB5">
        <w:rPr>
          <w:rFonts w:ascii="Politi" w:hAnsi="Politi"/>
          <w:noProof/>
          <w:color w:val="000000"/>
          <w:spacing w:val="-6"/>
        </w:rPr>
        <w:t>vil</w:t>
      </w:r>
      <w:r w:rsidRPr="007B6EB5">
        <w:rPr>
          <w:rFonts w:ascii="Politi" w:hAnsi="Politi"/>
          <w:noProof/>
          <w:color w:val="000000"/>
        </w:rPr>
        <w:t xml:space="preserve"> håndtere </w:t>
      </w:r>
      <w:r w:rsidRPr="007B6EB5">
        <w:rPr>
          <w:rFonts w:ascii="Politi" w:hAnsi="Politi"/>
          <w:noProof/>
          <w:color w:val="000000"/>
          <w:spacing w:val="-1"/>
        </w:rPr>
        <w:t>et</w:t>
      </w:r>
      <w:r w:rsidRPr="007B6EB5">
        <w:rPr>
          <w:rFonts w:ascii="Politi" w:hAnsi="Politi"/>
          <w:noProof/>
          <w:color w:val="000000"/>
        </w:rPr>
        <w:t> større uheld på </w:t>
      </w:r>
      <w:r w:rsidRPr="007B6EB5">
        <w:rPr>
          <w:rFonts w:ascii="Politi" w:hAnsi="Politi"/>
          <w:noProof/>
          <w:color w:val="000000"/>
          <w:spacing w:val="-2"/>
        </w:rPr>
        <w:t>virk</w:t>
      </w:r>
      <w:r w:rsidRPr="007B6EB5">
        <w:rPr>
          <w:rFonts w:ascii="Politi" w:hAnsi="Politi"/>
          <w:noProof/>
          <w:color w:val="000000"/>
        </w:rPr>
        <w:t>somheden </w:t>
      </w:r>
    </w:p>
    <w:p w:rsidR="006D3123" w:rsidRDefault="006D3123" w:rsidP="006D3123">
      <w:pPr>
        <w:rPr>
          <w:rFonts w:ascii="Politi" w:hAnsi="Politi"/>
          <w:noProof/>
          <w:color w:val="000000"/>
        </w:rPr>
      </w:pPr>
      <w:r w:rsidRPr="007B6EB5">
        <w:rPr>
          <w:rFonts w:ascii="Politi" w:hAnsi="Politi"/>
          <w:noProof/>
          <w:color w:val="000000"/>
          <w:spacing w:val="-6"/>
        </w:rPr>
        <w:t>jf.</w:t>
      </w:r>
      <w:r w:rsidRPr="007B6EB5">
        <w:rPr>
          <w:rFonts w:ascii="Politi" w:hAnsi="Politi"/>
          <w:noProof/>
          <w:color w:val="000000"/>
        </w:rPr>
        <w:t> </w:t>
      </w:r>
      <w:r w:rsidRPr="007B6EB5">
        <w:rPr>
          <w:rFonts w:ascii="Politi" w:hAnsi="Politi"/>
          <w:noProof/>
          <w:color w:val="000000"/>
          <w:spacing w:val="-1"/>
        </w:rPr>
        <w:t>”R</w:t>
      </w:r>
      <w:r w:rsidRPr="007B6EB5">
        <w:rPr>
          <w:rFonts w:ascii="Politi" w:hAnsi="Politi"/>
          <w:noProof/>
          <w:color w:val="000000"/>
        </w:rPr>
        <w:t>etningslinjer </w:t>
      </w:r>
      <w:r w:rsidRPr="007B6EB5">
        <w:rPr>
          <w:rFonts w:ascii="Politi" w:hAnsi="Politi"/>
          <w:noProof/>
          <w:color w:val="000000"/>
          <w:spacing w:val="-6"/>
        </w:rPr>
        <w:t>for</w:t>
      </w:r>
      <w:r w:rsidRPr="007B6EB5">
        <w:rPr>
          <w:rFonts w:ascii="Politi" w:hAnsi="Politi"/>
          <w:noProof/>
          <w:color w:val="000000"/>
        </w:rPr>
        <w:t> indsatsledelse” </w:t>
      </w:r>
      <w:r w:rsidRPr="007B6EB5">
        <w:rPr>
          <w:rFonts w:ascii="Politi" w:hAnsi="Politi"/>
          <w:noProof/>
          <w:color w:val="000000"/>
          <w:spacing w:val="-1"/>
        </w:rPr>
        <w:t>udgivet</w:t>
      </w:r>
      <w:r w:rsidRPr="007B6EB5">
        <w:rPr>
          <w:rFonts w:ascii="Politi" w:hAnsi="Politi"/>
          <w:noProof/>
          <w:color w:val="000000"/>
        </w:rPr>
        <w:t> </w:t>
      </w:r>
      <w:r w:rsidRPr="007B6EB5">
        <w:rPr>
          <w:rFonts w:ascii="Politi" w:hAnsi="Politi"/>
          <w:noProof/>
          <w:color w:val="000000"/>
          <w:spacing w:val="-6"/>
        </w:rPr>
        <w:t>af</w:t>
      </w:r>
      <w:r w:rsidRPr="007B6EB5">
        <w:rPr>
          <w:rFonts w:ascii="Politi" w:hAnsi="Politi"/>
          <w:noProof/>
          <w:color w:val="000000"/>
        </w:rPr>
        <w:t> </w:t>
      </w:r>
      <w:r w:rsidRPr="007B6EB5">
        <w:rPr>
          <w:rFonts w:ascii="Politi" w:hAnsi="Politi"/>
          <w:noProof/>
          <w:color w:val="000000"/>
          <w:spacing w:val="-1"/>
        </w:rPr>
        <w:t>Beredskabsstyrelsen</w:t>
      </w:r>
      <w:r w:rsidRPr="007B6EB5">
        <w:rPr>
          <w:rFonts w:ascii="Politi" w:hAnsi="Politi"/>
          <w:noProof/>
          <w:color w:val="000000"/>
          <w:spacing w:val="-6"/>
        </w:rPr>
        <w:t xml:space="preserve">, </w:t>
      </w:r>
      <w:r w:rsidRPr="007B6EB5">
        <w:rPr>
          <w:rFonts w:ascii="Politi" w:hAnsi="Politi"/>
          <w:noProof/>
          <w:color w:val="000000"/>
          <w:spacing w:val="-1"/>
        </w:rPr>
        <w:t xml:space="preserve">hvori </w:t>
      </w:r>
      <w:r w:rsidR="000E6A5E">
        <w:rPr>
          <w:rFonts w:ascii="Politi" w:hAnsi="Politi"/>
          <w:noProof/>
          <w:color w:val="000000"/>
        </w:rPr>
        <w:t>det</w:t>
      </w:r>
      <w:r w:rsidRPr="007B6EB5">
        <w:rPr>
          <w:rFonts w:ascii="Politi" w:hAnsi="Politi"/>
          <w:noProof/>
          <w:color w:val="000000"/>
        </w:rPr>
        <w:t> er </w:t>
      </w:r>
      <w:r w:rsidRPr="007B6EB5">
        <w:rPr>
          <w:rFonts w:ascii="Politi" w:hAnsi="Politi"/>
          <w:noProof/>
          <w:color w:val="000000"/>
          <w:spacing w:val="-2"/>
        </w:rPr>
        <w:t>beskrevet, hvad</w:t>
      </w:r>
      <w:r w:rsidRPr="007B6EB5">
        <w:rPr>
          <w:rFonts w:ascii="Politi" w:hAnsi="Politi"/>
          <w:noProof/>
          <w:color w:val="000000"/>
        </w:rPr>
        <w:t> de </w:t>
      </w:r>
    </w:p>
    <w:p w:rsidR="006D3123" w:rsidRPr="007B6EB5" w:rsidRDefault="006D3123" w:rsidP="006D3123">
      <w:pPr>
        <w:rPr>
          <w:rFonts w:ascii="Politi" w:hAnsi="Politi"/>
          <w:noProof/>
          <w:color w:val="000000"/>
          <w:spacing w:val="-1"/>
        </w:rPr>
      </w:pPr>
      <w:r w:rsidRPr="007B6EB5">
        <w:rPr>
          <w:rFonts w:ascii="Politi" w:hAnsi="Politi"/>
          <w:noProof/>
          <w:color w:val="000000"/>
          <w:spacing w:val="-1"/>
        </w:rPr>
        <w:t>forskellige</w:t>
      </w:r>
      <w:r>
        <w:rPr>
          <w:rFonts w:ascii="Politi" w:hAnsi="Politi"/>
          <w:noProof/>
          <w:color w:val="000000"/>
          <w:spacing w:val="-1"/>
        </w:rPr>
        <w:t xml:space="preserve"> </w:t>
      </w:r>
      <w:r w:rsidRPr="007B6EB5">
        <w:rPr>
          <w:rFonts w:ascii="Politi" w:hAnsi="Politi"/>
          <w:noProof/>
          <w:color w:val="000000"/>
          <w:spacing w:val="-1"/>
        </w:rPr>
        <w:t>myndigheder</w:t>
      </w:r>
      <w:r w:rsidRPr="007B6EB5">
        <w:rPr>
          <w:rFonts w:ascii="Politi" w:hAnsi="Politi"/>
          <w:noProof/>
          <w:color w:val="000000"/>
        </w:rPr>
        <w:t> </w:t>
      </w:r>
      <w:r w:rsidRPr="007B6EB5">
        <w:rPr>
          <w:rFonts w:ascii="Politi" w:hAnsi="Politi"/>
          <w:noProof/>
          <w:color w:val="000000"/>
          <w:spacing w:val="-1"/>
        </w:rPr>
        <w:t>skal</w:t>
      </w:r>
      <w:r w:rsidRPr="007B6EB5">
        <w:rPr>
          <w:rFonts w:ascii="Politi" w:hAnsi="Politi"/>
          <w:noProof/>
          <w:color w:val="000000"/>
        </w:rPr>
        <w:t> </w:t>
      </w:r>
      <w:r w:rsidRPr="007B6EB5">
        <w:rPr>
          <w:rFonts w:ascii="Politi" w:hAnsi="Politi"/>
          <w:noProof/>
          <w:color w:val="000000"/>
          <w:spacing w:val="-1"/>
        </w:rPr>
        <w:t>foretage</w:t>
      </w:r>
      <w:r w:rsidRPr="007B6EB5">
        <w:rPr>
          <w:rFonts w:ascii="Politi" w:hAnsi="Politi"/>
          <w:noProof/>
          <w:color w:val="000000"/>
        </w:rPr>
        <w:t> sig, herunder:</w:t>
      </w:r>
    </w:p>
    <w:p w:rsidR="006D3123" w:rsidRPr="007B6EB5" w:rsidRDefault="006D3123" w:rsidP="006D3123">
      <w:pPr>
        <w:rPr>
          <w:rFonts w:ascii="Politi" w:hAnsi="Politi"/>
        </w:rPr>
      </w:pPr>
    </w:p>
    <w:p w:rsidR="006D3123" w:rsidRPr="007B6EB5" w:rsidRDefault="006D3123" w:rsidP="006D3123">
      <w:pPr>
        <w:pStyle w:val="Listeafsnit"/>
        <w:widowControl w:val="0"/>
        <w:numPr>
          <w:ilvl w:val="0"/>
          <w:numId w:val="19"/>
        </w:numPr>
        <w:spacing w:after="200" w:line="276" w:lineRule="auto"/>
        <w:rPr>
          <w:rFonts w:ascii="Politi" w:hAnsi="Politi" w:cs="Times New Roman"/>
          <w:sz w:val="20"/>
          <w:szCs w:val="20"/>
        </w:rPr>
      </w:pPr>
      <w:r w:rsidRPr="007B6EB5">
        <w:rPr>
          <w:rFonts w:ascii="Politi" w:hAnsi="Politi" w:cs="Times New Roman"/>
          <w:noProof/>
          <w:color w:val="000000"/>
          <w:sz w:val="20"/>
          <w:szCs w:val="20"/>
        </w:rPr>
        <w:t>Redde </w:t>
      </w:r>
      <w:r w:rsidRPr="007B6EB5">
        <w:rPr>
          <w:rFonts w:ascii="Politi" w:hAnsi="Politi" w:cs="Times New Roman"/>
          <w:noProof/>
          <w:color w:val="000000"/>
          <w:spacing w:val="-1"/>
          <w:sz w:val="20"/>
          <w:szCs w:val="20"/>
        </w:rPr>
        <w:t>menneskeliv</w:t>
      </w:r>
      <w:r w:rsidRPr="007B6EB5">
        <w:rPr>
          <w:rFonts w:ascii="Politi" w:hAnsi="Politi" w:cs="Times New Roman"/>
          <w:noProof/>
          <w:color w:val="000000"/>
          <w:sz w:val="20"/>
          <w:szCs w:val="20"/>
        </w:rPr>
        <w:t> og </w:t>
      </w:r>
      <w:r w:rsidRPr="007B6EB5">
        <w:rPr>
          <w:rFonts w:ascii="Politi" w:hAnsi="Politi" w:cs="Times New Roman"/>
          <w:noProof/>
          <w:color w:val="000000"/>
          <w:spacing w:val="-2"/>
          <w:sz w:val="20"/>
          <w:szCs w:val="20"/>
        </w:rPr>
        <w:t>fare</w:t>
      </w:r>
      <w:r w:rsidRPr="007B6EB5">
        <w:rPr>
          <w:rFonts w:ascii="Politi" w:hAnsi="Politi" w:cs="Times New Roman"/>
          <w:noProof/>
          <w:color w:val="000000"/>
          <w:sz w:val="20"/>
          <w:szCs w:val="20"/>
        </w:rPr>
        <w:t> </w:t>
      </w:r>
      <w:r w:rsidRPr="007B6EB5">
        <w:rPr>
          <w:rFonts w:ascii="Politi" w:hAnsi="Politi" w:cs="Times New Roman"/>
          <w:noProof/>
          <w:color w:val="000000"/>
          <w:spacing w:val="-6"/>
          <w:sz w:val="20"/>
          <w:szCs w:val="20"/>
        </w:rPr>
        <w:t>for</w:t>
      </w:r>
      <w:r w:rsidRPr="007B6EB5">
        <w:rPr>
          <w:rFonts w:ascii="Politi" w:hAnsi="Politi" w:cs="Times New Roman"/>
          <w:noProof/>
          <w:color w:val="000000"/>
          <w:sz w:val="20"/>
          <w:szCs w:val="20"/>
        </w:rPr>
        <w:t> miljø</w:t>
      </w:r>
    </w:p>
    <w:p w:rsidR="006D3123" w:rsidRPr="007B6EB5" w:rsidRDefault="006D3123" w:rsidP="006D3123">
      <w:pPr>
        <w:pStyle w:val="Listeafsnit"/>
        <w:widowControl w:val="0"/>
        <w:numPr>
          <w:ilvl w:val="0"/>
          <w:numId w:val="19"/>
        </w:numPr>
        <w:spacing w:after="200" w:line="276" w:lineRule="auto"/>
        <w:rPr>
          <w:rFonts w:ascii="Politi" w:hAnsi="Politi" w:cs="Times New Roman"/>
          <w:sz w:val="20"/>
          <w:szCs w:val="20"/>
        </w:rPr>
      </w:pPr>
      <w:r w:rsidRPr="007B6EB5">
        <w:rPr>
          <w:rFonts w:ascii="Politi" w:hAnsi="Politi" w:cs="Times New Roman"/>
          <w:noProof/>
          <w:color w:val="000000"/>
          <w:sz w:val="20"/>
          <w:szCs w:val="20"/>
        </w:rPr>
        <w:t>Bekæmpe uheldet på </w:t>
      </w:r>
      <w:r w:rsidRPr="007B6EB5">
        <w:rPr>
          <w:rFonts w:ascii="Politi" w:hAnsi="Politi" w:cs="Times New Roman"/>
          <w:noProof/>
          <w:color w:val="000000"/>
          <w:spacing w:val="-1"/>
          <w:sz w:val="20"/>
          <w:szCs w:val="20"/>
        </w:rPr>
        <w:t>virksomheden</w:t>
      </w:r>
      <w:r w:rsidRPr="007B6EB5">
        <w:rPr>
          <w:rFonts w:ascii="Politi" w:hAnsi="Politi" w:cs="Times New Roman"/>
          <w:noProof/>
          <w:color w:val="000000"/>
          <w:sz w:val="20"/>
          <w:szCs w:val="20"/>
        </w:rPr>
        <w:t> og begrænse </w:t>
      </w:r>
      <w:r w:rsidRPr="007B6EB5">
        <w:rPr>
          <w:rFonts w:ascii="Politi" w:hAnsi="Politi" w:cs="Times New Roman"/>
          <w:noProof/>
          <w:color w:val="000000"/>
          <w:spacing w:val="-1"/>
          <w:sz w:val="20"/>
          <w:szCs w:val="20"/>
        </w:rPr>
        <w:t>omfanget</w:t>
      </w:r>
      <w:r w:rsidRPr="007B6EB5">
        <w:rPr>
          <w:rFonts w:ascii="Politi" w:hAnsi="Politi" w:cs="Times New Roman"/>
          <w:noProof/>
          <w:color w:val="000000"/>
          <w:sz w:val="20"/>
          <w:szCs w:val="20"/>
        </w:rPr>
        <w:t> </w:t>
      </w:r>
      <w:r w:rsidRPr="007B6EB5">
        <w:rPr>
          <w:rFonts w:ascii="Politi" w:hAnsi="Politi" w:cs="Times New Roman"/>
          <w:noProof/>
          <w:color w:val="000000"/>
          <w:spacing w:val="-6"/>
          <w:sz w:val="20"/>
          <w:szCs w:val="20"/>
        </w:rPr>
        <w:t>af</w:t>
      </w:r>
      <w:r w:rsidRPr="007B6EB5">
        <w:rPr>
          <w:rFonts w:ascii="Politi" w:hAnsi="Politi" w:cs="Times New Roman"/>
          <w:noProof/>
          <w:color w:val="000000"/>
          <w:sz w:val="20"/>
          <w:szCs w:val="20"/>
        </w:rPr>
        <w:t> uheldet</w:t>
      </w:r>
    </w:p>
    <w:p w:rsidR="006D3123" w:rsidRPr="007B6EB5" w:rsidRDefault="006D3123" w:rsidP="006D3123">
      <w:pPr>
        <w:pStyle w:val="Listeafsnit"/>
        <w:widowControl w:val="0"/>
        <w:numPr>
          <w:ilvl w:val="0"/>
          <w:numId w:val="19"/>
        </w:numPr>
        <w:spacing w:after="200" w:line="276" w:lineRule="auto"/>
        <w:rPr>
          <w:rFonts w:ascii="Politi" w:hAnsi="Politi" w:cs="Times New Roman"/>
          <w:sz w:val="20"/>
          <w:szCs w:val="20"/>
        </w:rPr>
      </w:pPr>
      <w:r w:rsidRPr="007B6EB5">
        <w:rPr>
          <w:rFonts w:ascii="Politi" w:hAnsi="Politi" w:cs="Times New Roman"/>
          <w:noProof/>
          <w:color w:val="000000"/>
          <w:spacing w:val="-1"/>
          <w:sz w:val="20"/>
          <w:szCs w:val="20"/>
        </w:rPr>
        <w:t>Evakuering</w:t>
      </w:r>
      <w:r w:rsidRPr="007B6EB5">
        <w:rPr>
          <w:rFonts w:ascii="Politi" w:hAnsi="Politi" w:cs="Times New Roman"/>
          <w:noProof/>
          <w:color w:val="000000"/>
          <w:sz w:val="20"/>
          <w:szCs w:val="20"/>
        </w:rPr>
        <w:t> </w:t>
      </w:r>
      <w:r w:rsidRPr="007B6EB5">
        <w:rPr>
          <w:rFonts w:ascii="Politi" w:hAnsi="Politi" w:cs="Times New Roman"/>
          <w:noProof/>
          <w:color w:val="000000"/>
          <w:spacing w:val="-6"/>
          <w:sz w:val="20"/>
          <w:szCs w:val="20"/>
        </w:rPr>
        <w:t>af</w:t>
      </w:r>
      <w:r w:rsidRPr="007B6EB5">
        <w:rPr>
          <w:rFonts w:ascii="Politi" w:hAnsi="Politi" w:cs="Times New Roman"/>
          <w:noProof/>
          <w:color w:val="000000"/>
          <w:sz w:val="20"/>
          <w:szCs w:val="20"/>
        </w:rPr>
        <w:t> personer i </w:t>
      </w:r>
      <w:r w:rsidRPr="007B6EB5">
        <w:rPr>
          <w:rFonts w:ascii="Politi" w:hAnsi="Politi" w:cs="Times New Roman"/>
          <w:noProof/>
          <w:color w:val="000000"/>
          <w:spacing w:val="-1"/>
          <w:sz w:val="20"/>
          <w:szCs w:val="20"/>
        </w:rPr>
        <w:t>fareområdet</w:t>
      </w:r>
    </w:p>
    <w:p w:rsidR="006D3123" w:rsidRPr="007B6EB5" w:rsidRDefault="006D3123" w:rsidP="006D3123">
      <w:pPr>
        <w:pStyle w:val="Listeafsnit"/>
        <w:widowControl w:val="0"/>
        <w:numPr>
          <w:ilvl w:val="0"/>
          <w:numId w:val="19"/>
        </w:numPr>
        <w:spacing w:after="200" w:line="276" w:lineRule="auto"/>
        <w:rPr>
          <w:rFonts w:ascii="Politi" w:hAnsi="Politi" w:cs="Times New Roman"/>
          <w:sz w:val="20"/>
          <w:szCs w:val="20"/>
        </w:rPr>
      </w:pPr>
      <w:r w:rsidRPr="007B6EB5">
        <w:rPr>
          <w:rFonts w:ascii="Politi" w:hAnsi="Politi" w:cs="Times New Roman"/>
          <w:noProof/>
          <w:color w:val="000000"/>
          <w:spacing w:val="-1"/>
          <w:sz w:val="20"/>
          <w:szCs w:val="20"/>
        </w:rPr>
        <w:t>Afspærre</w:t>
      </w:r>
      <w:r w:rsidRPr="007B6EB5">
        <w:rPr>
          <w:rFonts w:ascii="Politi" w:hAnsi="Politi" w:cs="Times New Roman"/>
          <w:noProof/>
          <w:color w:val="000000"/>
          <w:sz w:val="20"/>
          <w:szCs w:val="20"/>
        </w:rPr>
        <w:t> </w:t>
      </w:r>
      <w:r w:rsidRPr="007B6EB5">
        <w:rPr>
          <w:rFonts w:ascii="Politi" w:hAnsi="Politi" w:cs="Times New Roman"/>
          <w:noProof/>
          <w:color w:val="000000"/>
          <w:spacing w:val="-1"/>
          <w:sz w:val="20"/>
          <w:szCs w:val="20"/>
        </w:rPr>
        <w:t>indsatsområdet,</w:t>
      </w:r>
      <w:r w:rsidRPr="007B6EB5">
        <w:rPr>
          <w:rFonts w:ascii="Politi" w:hAnsi="Politi" w:cs="Times New Roman"/>
          <w:noProof/>
          <w:color w:val="000000"/>
          <w:sz w:val="20"/>
          <w:szCs w:val="20"/>
        </w:rPr>
        <w:t> </w:t>
      </w:r>
      <w:r w:rsidRPr="007B6EB5">
        <w:rPr>
          <w:rFonts w:ascii="Politi" w:hAnsi="Politi" w:cs="Times New Roman"/>
          <w:noProof/>
          <w:color w:val="000000"/>
          <w:spacing w:val="-1"/>
          <w:sz w:val="20"/>
          <w:szCs w:val="20"/>
        </w:rPr>
        <w:t>så</w:t>
      </w:r>
      <w:r w:rsidRPr="007B6EB5">
        <w:rPr>
          <w:rFonts w:ascii="Politi" w:hAnsi="Politi" w:cs="Times New Roman"/>
          <w:noProof/>
          <w:color w:val="000000"/>
          <w:sz w:val="20"/>
          <w:szCs w:val="20"/>
        </w:rPr>
        <w:t> </w:t>
      </w:r>
      <w:r w:rsidRPr="007B6EB5">
        <w:rPr>
          <w:rFonts w:ascii="Politi" w:hAnsi="Politi" w:cs="Times New Roman"/>
          <w:noProof/>
          <w:color w:val="000000"/>
          <w:spacing w:val="-1"/>
          <w:sz w:val="20"/>
          <w:szCs w:val="20"/>
        </w:rPr>
        <w:t>uvedkommende</w:t>
      </w:r>
      <w:r w:rsidRPr="007B6EB5">
        <w:rPr>
          <w:rFonts w:ascii="Politi" w:hAnsi="Politi" w:cs="Times New Roman"/>
          <w:noProof/>
          <w:color w:val="000000"/>
          <w:sz w:val="20"/>
          <w:szCs w:val="20"/>
        </w:rPr>
        <w:t> </w:t>
      </w:r>
      <w:r w:rsidRPr="007B6EB5">
        <w:rPr>
          <w:rFonts w:ascii="Politi" w:hAnsi="Politi" w:cs="Times New Roman"/>
          <w:noProof/>
          <w:color w:val="000000"/>
          <w:spacing w:val="-1"/>
          <w:sz w:val="20"/>
          <w:szCs w:val="20"/>
        </w:rPr>
        <w:t>ikke</w:t>
      </w:r>
      <w:r w:rsidRPr="007B6EB5">
        <w:rPr>
          <w:rFonts w:ascii="Politi" w:hAnsi="Politi" w:cs="Times New Roman"/>
          <w:noProof/>
          <w:color w:val="000000"/>
          <w:sz w:val="20"/>
          <w:szCs w:val="20"/>
        </w:rPr>
        <w:t> kan </w:t>
      </w:r>
      <w:r w:rsidRPr="007B6EB5">
        <w:rPr>
          <w:rFonts w:ascii="Politi" w:hAnsi="Politi" w:cs="Times New Roman"/>
          <w:noProof/>
          <w:color w:val="000000"/>
          <w:spacing w:val="-2"/>
          <w:sz w:val="20"/>
          <w:szCs w:val="20"/>
        </w:rPr>
        <w:t>komme</w:t>
      </w:r>
      <w:r w:rsidRPr="007B6EB5">
        <w:rPr>
          <w:rFonts w:ascii="Politi" w:hAnsi="Politi" w:cs="Times New Roman"/>
          <w:noProof/>
          <w:color w:val="000000"/>
          <w:sz w:val="20"/>
          <w:szCs w:val="20"/>
        </w:rPr>
        <w:t> ind i området</w:t>
      </w:r>
    </w:p>
    <w:p w:rsidR="006D3123" w:rsidRPr="007B6EB5" w:rsidRDefault="006D3123" w:rsidP="006D3123">
      <w:pPr>
        <w:pStyle w:val="Listeafsnit"/>
        <w:widowControl w:val="0"/>
        <w:numPr>
          <w:ilvl w:val="0"/>
          <w:numId w:val="19"/>
        </w:numPr>
        <w:spacing w:after="200" w:line="276" w:lineRule="auto"/>
        <w:rPr>
          <w:rFonts w:ascii="Politi" w:hAnsi="Politi" w:cs="Times New Roman"/>
          <w:sz w:val="20"/>
          <w:szCs w:val="20"/>
        </w:rPr>
      </w:pPr>
      <w:r w:rsidRPr="007B6EB5">
        <w:rPr>
          <w:rFonts w:ascii="Politi" w:hAnsi="Politi" w:cs="Times New Roman"/>
          <w:noProof/>
          <w:color w:val="000000"/>
          <w:spacing w:val="-6"/>
          <w:sz w:val="20"/>
          <w:szCs w:val="20"/>
        </w:rPr>
        <w:t>Evt.</w:t>
      </w:r>
      <w:r w:rsidRPr="007B6EB5">
        <w:rPr>
          <w:rFonts w:ascii="Politi" w:hAnsi="Politi" w:cs="Times New Roman"/>
          <w:noProof/>
          <w:color w:val="000000"/>
          <w:sz w:val="20"/>
          <w:szCs w:val="20"/>
        </w:rPr>
        <w:t> genhusning </w:t>
      </w:r>
      <w:r w:rsidRPr="007B6EB5">
        <w:rPr>
          <w:rFonts w:ascii="Politi" w:hAnsi="Politi" w:cs="Times New Roman"/>
          <w:noProof/>
          <w:color w:val="000000"/>
          <w:spacing w:val="-6"/>
          <w:sz w:val="20"/>
          <w:szCs w:val="20"/>
        </w:rPr>
        <w:t>af</w:t>
      </w:r>
      <w:r w:rsidRPr="007B6EB5">
        <w:rPr>
          <w:rFonts w:ascii="Politi" w:hAnsi="Politi" w:cs="Times New Roman"/>
          <w:noProof/>
          <w:color w:val="000000"/>
          <w:sz w:val="20"/>
          <w:szCs w:val="20"/>
        </w:rPr>
        <w:t> </w:t>
      </w:r>
      <w:r w:rsidRPr="007B6EB5">
        <w:rPr>
          <w:rFonts w:ascii="Politi" w:hAnsi="Politi" w:cs="Times New Roman"/>
          <w:noProof/>
          <w:color w:val="000000"/>
          <w:spacing w:val="-1"/>
          <w:sz w:val="20"/>
          <w:szCs w:val="20"/>
        </w:rPr>
        <w:t>evakuenter,</w:t>
      </w:r>
      <w:r w:rsidRPr="007B6EB5">
        <w:rPr>
          <w:rFonts w:ascii="Politi" w:hAnsi="Politi" w:cs="Times New Roman"/>
          <w:noProof/>
          <w:color w:val="000000"/>
          <w:sz w:val="20"/>
          <w:szCs w:val="20"/>
        </w:rPr>
        <w:t> </w:t>
      </w:r>
      <w:r w:rsidRPr="007B6EB5">
        <w:rPr>
          <w:rFonts w:ascii="Politi" w:hAnsi="Politi" w:cs="Times New Roman"/>
          <w:noProof/>
          <w:color w:val="000000"/>
          <w:spacing w:val="-2"/>
          <w:sz w:val="20"/>
          <w:szCs w:val="20"/>
        </w:rPr>
        <w:t>såfremt</w:t>
      </w:r>
      <w:r w:rsidRPr="007B6EB5">
        <w:rPr>
          <w:rFonts w:ascii="Politi" w:hAnsi="Politi" w:cs="Times New Roman"/>
          <w:noProof/>
          <w:color w:val="000000"/>
          <w:sz w:val="20"/>
          <w:szCs w:val="20"/>
        </w:rPr>
        <w:t> det skønnes nødvendigt</w:t>
      </w:r>
    </w:p>
    <w:p w:rsidR="006D3123" w:rsidRPr="007B6EB5" w:rsidRDefault="006D3123" w:rsidP="006D3123">
      <w:pPr>
        <w:pStyle w:val="Listeafsnit"/>
        <w:widowControl w:val="0"/>
        <w:numPr>
          <w:ilvl w:val="0"/>
          <w:numId w:val="19"/>
        </w:numPr>
        <w:spacing w:after="200" w:line="276" w:lineRule="auto"/>
        <w:rPr>
          <w:rFonts w:ascii="Politi" w:hAnsi="Politi" w:cs="Times New Roman"/>
          <w:sz w:val="20"/>
          <w:szCs w:val="20"/>
        </w:rPr>
      </w:pPr>
      <w:r w:rsidRPr="007B6EB5">
        <w:rPr>
          <w:rFonts w:ascii="Politi" w:hAnsi="Politi" w:cs="Times New Roman"/>
          <w:noProof/>
          <w:color w:val="000000"/>
          <w:sz w:val="20"/>
          <w:szCs w:val="20"/>
        </w:rPr>
        <w:t>Løbende </w:t>
      </w:r>
      <w:r w:rsidRPr="007B6EB5">
        <w:rPr>
          <w:rFonts w:ascii="Politi" w:hAnsi="Politi" w:cs="Times New Roman"/>
          <w:noProof/>
          <w:color w:val="000000"/>
          <w:spacing w:val="-1"/>
          <w:sz w:val="20"/>
          <w:szCs w:val="20"/>
        </w:rPr>
        <w:t>information</w:t>
      </w:r>
      <w:r w:rsidRPr="007B6EB5">
        <w:rPr>
          <w:rFonts w:ascii="Politi" w:hAnsi="Politi" w:cs="Times New Roman"/>
          <w:noProof/>
          <w:color w:val="000000"/>
          <w:sz w:val="20"/>
          <w:szCs w:val="20"/>
        </w:rPr>
        <w:t> </w:t>
      </w:r>
      <w:r w:rsidRPr="007B6EB5">
        <w:rPr>
          <w:rFonts w:ascii="Politi" w:hAnsi="Politi" w:cs="Times New Roman"/>
          <w:noProof/>
          <w:color w:val="000000"/>
          <w:spacing w:val="-1"/>
          <w:sz w:val="20"/>
          <w:szCs w:val="20"/>
        </w:rPr>
        <w:t>til</w:t>
      </w:r>
      <w:r w:rsidRPr="007B6EB5">
        <w:rPr>
          <w:rFonts w:ascii="Politi" w:hAnsi="Politi" w:cs="Times New Roman"/>
          <w:noProof/>
          <w:color w:val="000000"/>
          <w:sz w:val="20"/>
          <w:szCs w:val="20"/>
        </w:rPr>
        <w:t> berørte personer og lokalbefolkningen</w:t>
      </w:r>
    </w:p>
    <w:p w:rsidR="006D3123" w:rsidRPr="007B6EB5" w:rsidRDefault="006D3123" w:rsidP="006D3123">
      <w:pPr>
        <w:rPr>
          <w:rFonts w:ascii="Politi" w:hAnsi="Politi"/>
          <w:noProof/>
          <w:color w:val="000000"/>
        </w:rPr>
      </w:pPr>
    </w:p>
    <w:p w:rsidR="006D3123" w:rsidRPr="007B6EB5" w:rsidRDefault="006D3123" w:rsidP="006D3123">
      <w:pPr>
        <w:rPr>
          <w:rFonts w:ascii="Politi" w:hAnsi="Politi"/>
          <w:noProof/>
          <w:color w:val="000000"/>
        </w:rPr>
      </w:pPr>
      <w:r w:rsidRPr="007B6EB5">
        <w:rPr>
          <w:rFonts w:ascii="Politi" w:hAnsi="Politi"/>
          <w:noProof/>
          <w:color w:val="000000"/>
        </w:rPr>
        <w:t>Syd- og Sønderjyllands Politi og Sydvestjysk Brandvæsen har udarbejdet en </w:t>
      </w:r>
      <w:r w:rsidRPr="007B6EB5">
        <w:rPr>
          <w:rFonts w:ascii="Politi" w:hAnsi="Politi"/>
          <w:noProof/>
          <w:color w:val="000000"/>
          <w:spacing w:val="-1"/>
        </w:rPr>
        <w:t>ekstern</w:t>
      </w:r>
      <w:r w:rsidRPr="007B6EB5">
        <w:rPr>
          <w:rFonts w:ascii="Politi" w:hAnsi="Politi"/>
          <w:noProof/>
          <w:color w:val="000000"/>
        </w:rPr>
        <w:t> beredskabsplan</w:t>
      </w:r>
    </w:p>
    <w:p w:rsidR="000E6A5E" w:rsidRPr="00051BC7" w:rsidRDefault="006D3123" w:rsidP="000E6A5E">
      <w:pPr>
        <w:rPr>
          <w:rFonts w:ascii="Politi" w:hAnsi="Politi"/>
          <w:noProof/>
          <w:color w:val="000000"/>
        </w:rPr>
      </w:pPr>
      <w:r w:rsidRPr="007B6EB5">
        <w:rPr>
          <w:rFonts w:ascii="Politi" w:hAnsi="Politi"/>
          <w:noProof/>
          <w:color w:val="000000"/>
          <w:spacing w:val="-6"/>
        </w:rPr>
        <w:t>for</w:t>
      </w:r>
      <w:r w:rsidRPr="007B6EB5">
        <w:rPr>
          <w:rFonts w:ascii="Politi" w:hAnsi="Politi"/>
          <w:noProof/>
          <w:color w:val="000000"/>
        </w:rPr>
        <w:t> </w:t>
      </w:r>
      <w:r w:rsidRPr="007B6EB5">
        <w:rPr>
          <w:rFonts w:ascii="Politi" w:hAnsi="Politi"/>
          <w:noProof/>
          <w:color w:val="000000"/>
          <w:spacing w:val="-1"/>
        </w:rPr>
        <w:t>virksomheden,</w:t>
      </w:r>
      <w:r w:rsidRPr="007B6EB5">
        <w:rPr>
          <w:rFonts w:ascii="Politi" w:hAnsi="Politi"/>
          <w:noProof/>
          <w:color w:val="000000"/>
        </w:rPr>
        <w:t> </w:t>
      </w:r>
      <w:r w:rsidR="000E6A5E">
        <w:rPr>
          <w:rFonts w:ascii="Politi" w:hAnsi="Politi"/>
          <w:noProof/>
          <w:color w:val="000000"/>
          <w:spacing w:val="-1"/>
        </w:rPr>
        <w:t>der fremgår af de følgende sider.</w:t>
      </w:r>
    </w:p>
    <w:p w:rsidR="006D3123" w:rsidRPr="007B6EB5" w:rsidRDefault="006D3123" w:rsidP="006D3123">
      <w:pPr>
        <w:rPr>
          <w:rFonts w:ascii="Politi" w:hAnsi="Politi"/>
          <w:noProof/>
          <w:color w:val="000000"/>
          <w:spacing w:val="-1"/>
        </w:rPr>
      </w:pPr>
    </w:p>
    <w:p w:rsidR="006D3123" w:rsidRPr="007B6EB5" w:rsidRDefault="006D3123" w:rsidP="006D3123">
      <w:pPr>
        <w:rPr>
          <w:rFonts w:ascii="Politi" w:hAnsi="Politi"/>
          <w:noProof/>
          <w:color w:val="000000"/>
          <w:spacing w:val="-1"/>
        </w:rPr>
      </w:pPr>
    </w:p>
    <w:p w:rsidR="006D3123" w:rsidRPr="007B6EB5" w:rsidRDefault="006D3123" w:rsidP="006D3123">
      <w:pPr>
        <w:spacing w:after="240"/>
        <w:rPr>
          <w:rFonts w:ascii="Politi" w:hAnsi="Politi"/>
          <w:noProof/>
          <w:color w:val="000000"/>
          <w:spacing w:val="-2"/>
          <w:w w:val="95"/>
          <w:sz w:val="24"/>
          <w:szCs w:val="24"/>
        </w:rPr>
      </w:pPr>
      <w:r w:rsidRPr="007B6EB5">
        <w:rPr>
          <w:rFonts w:ascii="Politi" w:hAnsi="Politi"/>
          <w:b/>
          <w:noProof/>
          <w:color w:val="000000"/>
          <w:spacing w:val="-1"/>
          <w:w w:val="95"/>
          <w:sz w:val="24"/>
          <w:szCs w:val="24"/>
        </w:rPr>
        <w:t>Grænseoverskridende</w:t>
      </w:r>
      <w:r w:rsidRPr="007B6EB5">
        <w:rPr>
          <w:rFonts w:ascii="Politi" w:hAnsi="Politi"/>
          <w:b/>
          <w:noProof/>
          <w:color w:val="000000"/>
          <w:sz w:val="24"/>
          <w:szCs w:val="24"/>
        </w:rPr>
        <w:t> </w:t>
      </w:r>
      <w:r w:rsidRPr="007B6EB5">
        <w:rPr>
          <w:rFonts w:ascii="Politi" w:hAnsi="Politi"/>
          <w:b/>
          <w:noProof/>
          <w:color w:val="000000"/>
          <w:w w:val="95"/>
          <w:sz w:val="24"/>
          <w:szCs w:val="24"/>
        </w:rPr>
        <w:t>virk</w:t>
      </w:r>
      <w:r w:rsidRPr="007B6EB5">
        <w:rPr>
          <w:rFonts w:ascii="Politi" w:hAnsi="Politi"/>
          <w:b/>
          <w:noProof/>
          <w:color w:val="000000"/>
          <w:spacing w:val="-2"/>
          <w:w w:val="95"/>
          <w:sz w:val="24"/>
          <w:szCs w:val="24"/>
        </w:rPr>
        <w:t>ninger:</w:t>
      </w:r>
    </w:p>
    <w:p w:rsidR="006D3123" w:rsidRPr="007B6EB5" w:rsidRDefault="006D3123" w:rsidP="006D3123">
      <w:pPr>
        <w:rPr>
          <w:rFonts w:ascii="Politi" w:hAnsi="Politi"/>
          <w:noProof/>
          <w:color w:val="000000"/>
          <w:spacing w:val="-2"/>
          <w:w w:val="95"/>
        </w:rPr>
      </w:pPr>
      <w:r w:rsidRPr="007B6EB5">
        <w:rPr>
          <w:rFonts w:ascii="Politi" w:hAnsi="Politi"/>
          <w:noProof/>
          <w:color w:val="000000"/>
          <w:spacing w:val="-2"/>
          <w:w w:val="95"/>
        </w:rPr>
        <w:t>Virksomheden er beliggende så langt væk fra grænsen</w:t>
      </w:r>
      <w:r w:rsidR="000E6A5E">
        <w:rPr>
          <w:rFonts w:ascii="Politi" w:hAnsi="Politi"/>
          <w:noProof/>
          <w:color w:val="000000"/>
          <w:spacing w:val="-2"/>
          <w:w w:val="95"/>
        </w:rPr>
        <w:t>,</w:t>
      </w:r>
      <w:r w:rsidRPr="007B6EB5">
        <w:rPr>
          <w:rFonts w:ascii="Politi" w:hAnsi="Politi"/>
          <w:noProof/>
          <w:color w:val="000000"/>
          <w:spacing w:val="-2"/>
          <w:w w:val="95"/>
        </w:rPr>
        <w:t xml:space="preserve"> så det er ikke relevant.</w:t>
      </w:r>
    </w:p>
    <w:p w:rsidR="006D3123" w:rsidRPr="007B6EB5" w:rsidRDefault="006D3123" w:rsidP="006D3123">
      <w:pPr>
        <w:rPr>
          <w:rFonts w:ascii="Politi" w:hAnsi="Politi"/>
          <w:b/>
          <w:noProof/>
          <w:color w:val="000000"/>
          <w:w w:val="95"/>
        </w:rPr>
      </w:pPr>
    </w:p>
    <w:p w:rsidR="006D3123" w:rsidRPr="007B6EB5" w:rsidRDefault="006D3123" w:rsidP="006D3123">
      <w:pPr>
        <w:rPr>
          <w:rFonts w:ascii="Politi" w:hAnsi="Politi"/>
          <w:b/>
          <w:noProof/>
          <w:color w:val="000000"/>
          <w:w w:val="95"/>
        </w:rPr>
      </w:pPr>
    </w:p>
    <w:p w:rsidR="006D3123" w:rsidRPr="007B6EB5" w:rsidRDefault="006D3123" w:rsidP="006D3123">
      <w:pPr>
        <w:rPr>
          <w:rFonts w:ascii="Politi" w:hAnsi="Politi"/>
          <w:b/>
          <w:noProof/>
          <w:color w:val="000000"/>
          <w:spacing w:val="-2"/>
          <w:w w:val="95"/>
          <w:sz w:val="24"/>
          <w:szCs w:val="24"/>
        </w:rPr>
      </w:pPr>
      <w:r w:rsidRPr="007B6EB5">
        <w:rPr>
          <w:rFonts w:ascii="Politi" w:hAnsi="Politi"/>
          <w:b/>
          <w:noProof/>
          <w:color w:val="000000"/>
          <w:w w:val="95"/>
          <w:sz w:val="24"/>
          <w:szCs w:val="24"/>
        </w:rPr>
        <w:t>Yderligere</w:t>
      </w:r>
      <w:r w:rsidRPr="007B6EB5">
        <w:rPr>
          <w:rFonts w:ascii="Politi" w:hAnsi="Politi"/>
          <w:b/>
          <w:noProof/>
          <w:color w:val="000000"/>
          <w:sz w:val="24"/>
          <w:szCs w:val="24"/>
        </w:rPr>
        <w:t> </w:t>
      </w:r>
      <w:r w:rsidRPr="007B6EB5">
        <w:rPr>
          <w:rFonts w:ascii="Politi" w:hAnsi="Politi"/>
          <w:b/>
          <w:noProof/>
          <w:color w:val="000000"/>
          <w:spacing w:val="-2"/>
          <w:w w:val="95"/>
          <w:sz w:val="24"/>
          <w:szCs w:val="24"/>
        </w:rPr>
        <w:t>oplysninger:</w:t>
      </w:r>
    </w:p>
    <w:p w:rsidR="006D3123" w:rsidRPr="007B6EB5" w:rsidRDefault="006D3123" w:rsidP="006D3123">
      <w:pPr>
        <w:rPr>
          <w:rFonts w:ascii="Politi" w:hAnsi="Politi"/>
          <w:noProof/>
          <w:color w:val="000000"/>
        </w:rPr>
      </w:pPr>
    </w:p>
    <w:p w:rsidR="006D3123" w:rsidRPr="007B6EB5" w:rsidRDefault="006D3123" w:rsidP="006D3123">
      <w:pPr>
        <w:rPr>
          <w:rFonts w:ascii="Politi" w:hAnsi="Politi"/>
        </w:rPr>
      </w:pPr>
      <w:r w:rsidRPr="007B6EB5">
        <w:rPr>
          <w:rFonts w:ascii="Politi" w:hAnsi="Politi"/>
          <w:noProof/>
          <w:color w:val="000000"/>
        </w:rPr>
        <w:t>Berørte </w:t>
      </w:r>
      <w:r w:rsidRPr="007B6EB5">
        <w:rPr>
          <w:rFonts w:ascii="Politi" w:hAnsi="Politi"/>
          <w:noProof/>
          <w:color w:val="000000"/>
          <w:spacing w:val="-1"/>
        </w:rPr>
        <w:t>myndigheder,</w:t>
      </w:r>
      <w:r w:rsidRPr="007B6EB5">
        <w:rPr>
          <w:rFonts w:ascii="Politi" w:hAnsi="Politi"/>
          <w:noProof/>
          <w:color w:val="000000"/>
        </w:rPr>
        <w:t> der indgår i myndighedsbehandlingen </w:t>
      </w:r>
    </w:p>
    <w:p w:rsidR="006D3123" w:rsidRPr="007B6EB5" w:rsidRDefault="006D3123" w:rsidP="006D3123">
      <w:pPr>
        <w:rPr>
          <w:rFonts w:ascii="Politi" w:hAnsi="Politi"/>
        </w:rPr>
      </w:pPr>
    </w:p>
    <w:p w:rsidR="006D3123" w:rsidRPr="007B6EB5" w:rsidRDefault="006D3123" w:rsidP="006D3123">
      <w:pPr>
        <w:pStyle w:val="Listeafsnit"/>
        <w:widowControl w:val="0"/>
        <w:numPr>
          <w:ilvl w:val="0"/>
          <w:numId w:val="20"/>
        </w:numPr>
        <w:spacing w:after="200" w:line="276" w:lineRule="auto"/>
        <w:rPr>
          <w:rFonts w:ascii="Politi" w:hAnsi="Politi" w:cs="Times New Roman"/>
          <w:sz w:val="20"/>
          <w:szCs w:val="20"/>
        </w:rPr>
      </w:pPr>
      <w:r w:rsidRPr="007B6EB5">
        <w:rPr>
          <w:rFonts w:ascii="Politi" w:hAnsi="Politi" w:cs="Times New Roman"/>
          <w:noProof/>
          <w:color w:val="000000"/>
          <w:spacing w:val="-1"/>
          <w:sz w:val="20"/>
          <w:szCs w:val="20"/>
        </w:rPr>
        <w:t>Miljø- og Fødevareministeriet</w:t>
      </w:r>
      <w:r w:rsidRPr="007B6EB5">
        <w:rPr>
          <w:rFonts w:ascii="Politi" w:hAnsi="Politi" w:cs="Times New Roman"/>
          <w:noProof/>
          <w:color w:val="000000"/>
          <w:sz w:val="20"/>
          <w:szCs w:val="20"/>
        </w:rPr>
        <w:t xml:space="preserve">  </w:t>
      </w:r>
    </w:p>
    <w:p w:rsidR="006D3123" w:rsidRPr="007B6EB5" w:rsidRDefault="006D3123" w:rsidP="006D3123">
      <w:pPr>
        <w:pStyle w:val="Listeafsnit"/>
        <w:widowControl w:val="0"/>
        <w:numPr>
          <w:ilvl w:val="0"/>
          <w:numId w:val="20"/>
        </w:numPr>
        <w:spacing w:after="200" w:line="276" w:lineRule="auto"/>
        <w:rPr>
          <w:rFonts w:ascii="Politi" w:hAnsi="Politi" w:cs="Times New Roman"/>
          <w:sz w:val="20"/>
          <w:szCs w:val="20"/>
        </w:rPr>
      </w:pPr>
      <w:r w:rsidRPr="007B6EB5">
        <w:rPr>
          <w:rFonts w:ascii="Politi" w:hAnsi="Politi" w:cs="Times New Roman"/>
          <w:noProof/>
          <w:color w:val="000000"/>
          <w:spacing w:val="-1"/>
          <w:sz w:val="20"/>
          <w:szCs w:val="20"/>
        </w:rPr>
        <w:t>Sydvestjysk Brandvæsen</w:t>
      </w:r>
    </w:p>
    <w:p w:rsidR="006D3123" w:rsidRPr="007B6EB5" w:rsidRDefault="006D3123" w:rsidP="006D3123">
      <w:pPr>
        <w:pStyle w:val="Listeafsnit"/>
        <w:widowControl w:val="0"/>
        <w:numPr>
          <w:ilvl w:val="0"/>
          <w:numId w:val="20"/>
        </w:numPr>
        <w:spacing w:after="200" w:line="276" w:lineRule="auto"/>
        <w:rPr>
          <w:rFonts w:ascii="Politi" w:hAnsi="Politi" w:cs="Times New Roman"/>
          <w:sz w:val="20"/>
          <w:szCs w:val="20"/>
        </w:rPr>
      </w:pPr>
      <w:r w:rsidRPr="007B6EB5">
        <w:rPr>
          <w:rFonts w:ascii="Politi" w:hAnsi="Politi" w:cs="Times New Roman"/>
          <w:noProof/>
          <w:color w:val="000000"/>
          <w:spacing w:val="-1"/>
          <w:sz w:val="20"/>
          <w:szCs w:val="20"/>
        </w:rPr>
        <w:t>Arbejdstilsynet</w:t>
      </w:r>
    </w:p>
    <w:p w:rsidR="006D3123" w:rsidRPr="007B6EB5" w:rsidRDefault="006D3123" w:rsidP="006D3123">
      <w:pPr>
        <w:pStyle w:val="Listeafsnit"/>
        <w:widowControl w:val="0"/>
        <w:numPr>
          <w:ilvl w:val="0"/>
          <w:numId w:val="20"/>
        </w:numPr>
        <w:spacing w:after="200" w:line="276" w:lineRule="auto"/>
        <w:rPr>
          <w:rFonts w:ascii="Politi" w:hAnsi="Politi" w:cs="Times New Roman"/>
          <w:sz w:val="20"/>
          <w:szCs w:val="20"/>
        </w:rPr>
      </w:pPr>
      <w:r w:rsidRPr="007B6EB5">
        <w:rPr>
          <w:rFonts w:ascii="Politi" w:hAnsi="Politi" w:cs="Times New Roman"/>
          <w:noProof/>
          <w:color w:val="000000"/>
          <w:spacing w:val="-1"/>
          <w:sz w:val="20"/>
          <w:szCs w:val="20"/>
        </w:rPr>
        <w:t>Syd- og Sønderjyllands Politi</w:t>
      </w:r>
    </w:p>
    <w:p w:rsidR="006D3123" w:rsidRPr="007B6EB5" w:rsidRDefault="006D3123" w:rsidP="006D3123">
      <w:pPr>
        <w:rPr>
          <w:rFonts w:ascii="Politi" w:hAnsi="Politi"/>
          <w:noProof/>
          <w:color w:val="000000"/>
        </w:rPr>
      </w:pPr>
    </w:p>
    <w:p w:rsidR="006D3123" w:rsidRPr="007B6EB5" w:rsidRDefault="006D3123" w:rsidP="006D3123">
      <w:pPr>
        <w:rPr>
          <w:rFonts w:ascii="Politi" w:hAnsi="Politi"/>
          <w:noProof/>
          <w:color w:val="000000"/>
          <w:spacing w:val="-2"/>
          <w:w w:val="95"/>
        </w:rPr>
      </w:pPr>
      <w:r w:rsidRPr="007B6EB5">
        <w:rPr>
          <w:rFonts w:ascii="Politi" w:hAnsi="Politi"/>
          <w:noProof/>
          <w:color w:val="000000"/>
        </w:rPr>
        <w:t>Yderligere </w:t>
      </w:r>
      <w:r w:rsidRPr="007B6EB5">
        <w:rPr>
          <w:rFonts w:ascii="Politi" w:hAnsi="Politi"/>
          <w:noProof/>
          <w:color w:val="000000"/>
          <w:spacing w:val="-1"/>
        </w:rPr>
        <w:t>oplysninger</w:t>
      </w:r>
      <w:r w:rsidRPr="007B6EB5">
        <w:rPr>
          <w:rFonts w:ascii="Politi" w:hAnsi="Politi"/>
          <w:noProof/>
          <w:color w:val="000000"/>
        </w:rPr>
        <w:t> </w:t>
      </w:r>
      <w:r w:rsidRPr="007B6EB5">
        <w:rPr>
          <w:rFonts w:ascii="Politi" w:hAnsi="Politi"/>
          <w:noProof/>
          <w:color w:val="000000"/>
          <w:spacing w:val="-1"/>
        </w:rPr>
        <w:t>om</w:t>
      </w:r>
      <w:r w:rsidRPr="007B6EB5">
        <w:rPr>
          <w:rFonts w:ascii="Politi" w:hAnsi="Politi"/>
          <w:noProof/>
          <w:color w:val="000000"/>
        </w:rPr>
        <w:t> </w:t>
      </w:r>
      <w:r w:rsidRPr="007B6EB5">
        <w:rPr>
          <w:rFonts w:ascii="Politi" w:hAnsi="Politi"/>
          <w:noProof/>
          <w:color w:val="000000"/>
          <w:spacing w:val="-1"/>
        </w:rPr>
        <w:t>virksomheden</w:t>
      </w:r>
      <w:r w:rsidRPr="007B6EB5">
        <w:rPr>
          <w:rFonts w:ascii="Politi" w:hAnsi="Politi"/>
          <w:noProof/>
          <w:color w:val="000000"/>
        </w:rPr>
        <w:t> </w:t>
      </w:r>
      <w:r w:rsidRPr="007B6EB5">
        <w:rPr>
          <w:rFonts w:ascii="Politi" w:hAnsi="Politi"/>
          <w:noProof/>
          <w:color w:val="000000"/>
          <w:spacing w:val="-1"/>
        </w:rPr>
        <w:t>kan</w:t>
      </w:r>
      <w:r w:rsidRPr="007B6EB5">
        <w:rPr>
          <w:rFonts w:ascii="Politi" w:hAnsi="Politi"/>
          <w:noProof/>
          <w:color w:val="000000"/>
        </w:rPr>
        <w:t> </w:t>
      </w:r>
      <w:r w:rsidRPr="007B6EB5">
        <w:rPr>
          <w:rFonts w:ascii="Politi" w:hAnsi="Politi"/>
          <w:noProof/>
          <w:color w:val="000000"/>
          <w:spacing w:val="-2"/>
        </w:rPr>
        <w:t>findes</w:t>
      </w:r>
      <w:r w:rsidRPr="007B6EB5">
        <w:rPr>
          <w:rFonts w:ascii="Politi" w:hAnsi="Politi"/>
          <w:noProof/>
          <w:color w:val="000000"/>
        </w:rPr>
        <w:t> på </w:t>
      </w:r>
      <w:r w:rsidRPr="007B6EB5">
        <w:rPr>
          <w:rFonts w:ascii="Politi" w:hAnsi="Politi"/>
          <w:noProof/>
          <w:color w:val="000000"/>
          <w:spacing w:val="-1"/>
        </w:rPr>
        <w:t>Danmarks</w:t>
      </w:r>
      <w:r w:rsidRPr="007B6EB5">
        <w:rPr>
          <w:rFonts w:ascii="Politi" w:hAnsi="Politi"/>
          <w:noProof/>
          <w:color w:val="000000"/>
        </w:rPr>
        <w:t xml:space="preserve"> Miljøportal på </w:t>
      </w:r>
      <w:hyperlink r:id="rId10" w:history="1">
        <w:r w:rsidRPr="007B6EB5">
          <w:rPr>
            <w:rStyle w:val="Hyperlink"/>
            <w:rFonts w:ascii="Politi" w:hAnsi="Politi"/>
            <w:noProof/>
            <w:color w:val="0000FF"/>
            <w:spacing w:val="-1"/>
          </w:rPr>
          <w:t>dma.mst.dk</w:t>
        </w:r>
      </w:hyperlink>
      <w:hyperlink r:id="rId11" w:history="1">
        <w:r w:rsidRPr="007B6EB5">
          <w:rPr>
            <w:rStyle w:val="Hyperlink"/>
            <w:rFonts w:ascii="Politi" w:hAnsi="Politi"/>
            <w:noProof/>
            <w:color w:val="000000"/>
            <w:spacing w:val="-6"/>
          </w:rPr>
          <w:t>.</w:t>
        </w:r>
      </w:hyperlink>
    </w:p>
    <w:p w:rsidR="006D3123" w:rsidRDefault="006D3123">
      <w:pPr>
        <w:rPr>
          <w:rFonts w:ascii="Arial" w:hAnsi="Arial" w:cs="Arial"/>
          <w:noProof/>
          <w:color w:val="000000"/>
          <w:spacing w:val="-7"/>
          <w:sz w:val="72"/>
          <w:szCs w:val="72"/>
        </w:rPr>
      </w:pPr>
      <w:r>
        <w:rPr>
          <w:rFonts w:ascii="Arial" w:hAnsi="Arial" w:cs="Arial"/>
          <w:noProof/>
          <w:color w:val="000000"/>
          <w:spacing w:val="-7"/>
          <w:sz w:val="72"/>
          <w:szCs w:val="72"/>
        </w:rPr>
        <w:br w:type="page"/>
      </w:r>
    </w:p>
    <w:p w:rsidR="0094799D" w:rsidRPr="0094799D" w:rsidRDefault="0094799D" w:rsidP="007778A1">
      <w:pPr>
        <w:jc w:val="center"/>
        <w:rPr>
          <w:rFonts w:ascii="Arial" w:hAnsi="Arial" w:cs="Arial"/>
          <w:noProof/>
          <w:color w:val="000000"/>
          <w:spacing w:val="-1"/>
          <w:sz w:val="72"/>
          <w:szCs w:val="72"/>
        </w:rPr>
      </w:pPr>
      <w:r w:rsidRPr="0094799D">
        <w:rPr>
          <w:rFonts w:ascii="Arial" w:hAnsi="Arial" w:cs="Arial"/>
          <w:noProof/>
          <w:color w:val="000000"/>
          <w:spacing w:val="-7"/>
          <w:sz w:val="72"/>
          <w:szCs w:val="72"/>
        </w:rPr>
        <w:lastRenderedPageBreak/>
        <w:t>DLG</w:t>
      </w:r>
      <w:r w:rsidRPr="0094799D">
        <w:rPr>
          <w:rFonts w:ascii="Arial" w:hAnsi="Arial" w:cs="Arial"/>
          <w:noProof/>
          <w:color w:val="000000"/>
          <w:spacing w:val="-2"/>
          <w:sz w:val="72"/>
          <w:szCs w:val="72"/>
        </w:rPr>
        <w:t> </w:t>
      </w:r>
      <w:r w:rsidRPr="0094799D">
        <w:rPr>
          <w:rFonts w:ascii="Arial" w:hAnsi="Arial" w:cs="Arial"/>
          <w:noProof/>
          <w:color w:val="000000"/>
          <w:sz w:val="72"/>
          <w:szCs w:val="72"/>
        </w:rPr>
        <w:t>Planteværnslager</w:t>
      </w:r>
      <w:r w:rsidRPr="0094799D">
        <w:rPr>
          <w:rFonts w:ascii="Arial" w:hAnsi="Arial" w:cs="Arial"/>
          <w:noProof/>
          <w:color w:val="000000"/>
          <w:spacing w:val="-1"/>
          <w:sz w:val="72"/>
          <w:szCs w:val="72"/>
        </w:rPr>
        <w:t> </w:t>
      </w:r>
    </w:p>
    <w:p w:rsidR="00F704F5" w:rsidRDefault="00571D59" w:rsidP="007778A1">
      <w:pPr>
        <w:jc w:val="center"/>
        <w:rPr>
          <w:rFonts w:ascii="Arial" w:hAnsi="Arial" w:cs="Arial"/>
          <w:sz w:val="28"/>
          <w:szCs w:val="28"/>
        </w:rPr>
      </w:pPr>
      <w:r>
        <w:rPr>
          <w:rFonts w:ascii="Arial" w:hAnsi="Arial" w:cs="Arial"/>
          <w:noProof/>
          <w:sz w:val="28"/>
          <w:szCs w:val="28"/>
          <w:lang w:eastAsia="da-DK"/>
        </w:rPr>
        <w:pict>
          <v:group id="_x0000_s1059" style="position:absolute;left:0;text-align:left;margin-left:164.8pt;margin-top:108.05pt;width:161pt;height:200.5pt;z-index:251663360" coordorigin="4430,4690" coordsize="3220,4010">
            <v:shapetype id="_x0000_t32" coordsize="21600,21600" o:spt="32" o:oned="t" path="m,l21600,21600e" filled="f">
              <v:path arrowok="t" fillok="f" o:connecttype="none"/>
              <o:lock v:ext="edit" shapetype="t"/>
            </v:shapetype>
            <v:shape id="_x0000_s1055" type="#_x0000_t32" style="position:absolute;left:4430;top:4690;width:2360;height:560;flip:y" o:connectortype="straight" strokecolor="red" strokeweight="2pt"/>
            <v:shape id="_x0000_s1056" type="#_x0000_t32" style="position:absolute;left:6790;top:4690;width:860;height:3440" o:connectortype="straight" strokecolor="red" strokeweight="2pt"/>
            <v:shape id="_x0000_s1057" type="#_x0000_t32" style="position:absolute;left:5410;top:8130;width:2240;height:570;flip:x" o:connectortype="straight" strokecolor="red" strokeweight="2pt"/>
            <v:shape id="_x0000_s1058" type="#_x0000_t32" style="position:absolute;left:4430;top:5250;width:980;height:3450;flip:x y" o:connectortype="straight" strokecolor="red" strokeweight="2pt"/>
          </v:group>
        </w:pict>
      </w:r>
    </w:p>
    <w:p w:rsidR="0094799D" w:rsidRDefault="0094799D" w:rsidP="007778A1">
      <w:pPr>
        <w:jc w:val="center"/>
        <w:rPr>
          <w:rFonts w:ascii="Arial" w:hAnsi="Arial" w:cs="Arial"/>
          <w:sz w:val="28"/>
          <w:szCs w:val="28"/>
        </w:rPr>
      </w:pPr>
      <w:r>
        <w:rPr>
          <w:rFonts w:ascii="Arial" w:hAnsi="Arial" w:cs="Arial"/>
          <w:noProof/>
          <w:sz w:val="28"/>
          <w:szCs w:val="28"/>
          <w:lang w:eastAsia="da-DK"/>
        </w:rPr>
        <w:drawing>
          <wp:anchor distT="0" distB="0" distL="114300" distR="114300" simplePos="0" relativeHeight="251658240" behindDoc="1" locked="0" layoutInCell="1" allowOverlap="1">
            <wp:simplePos x="0" y="0"/>
            <wp:positionH relativeFrom="column">
              <wp:posOffset>-72390</wp:posOffset>
            </wp:positionH>
            <wp:positionV relativeFrom="paragraph">
              <wp:posOffset>189865</wp:posOffset>
            </wp:positionV>
            <wp:extent cx="6242050" cy="5844540"/>
            <wp:effectExtent l="19050" t="0" r="6350" b="0"/>
            <wp:wrapTight wrapText="bothSides">
              <wp:wrapPolygon edited="0">
                <wp:start x="-66" y="0"/>
                <wp:lineTo x="-66" y="21544"/>
                <wp:lineTo x="21622" y="21544"/>
                <wp:lineTo x="21622" y="0"/>
                <wp:lineTo x="-66" y="0"/>
              </wp:wrapPolygon>
            </wp:wrapTight>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srcRect l="20749" t="13670" r="30977" b="5438"/>
                    <a:stretch>
                      <a:fillRect/>
                    </a:stretch>
                  </pic:blipFill>
                  <pic:spPr bwMode="auto">
                    <a:xfrm>
                      <a:off x="0" y="0"/>
                      <a:ext cx="6242050" cy="5844540"/>
                    </a:xfrm>
                    <a:prstGeom prst="rect">
                      <a:avLst/>
                    </a:prstGeom>
                    <a:noFill/>
                    <a:ln w="9525">
                      <a:noFill/>
                      <a:miter lim="800000"/>
                      <a:headEnd/>
                      <a:tailEnd/>
                    </a:ln>
                  </pic:spPr>
                </pic:pic>
              </a:graphicData>
            </a:graphic>
          </wp:anchor>
        </w:drawing>
      </w:r>
    </w:p>
    <w:p w:rsidR="00F704F5" w:rsidRDefault="00F704F5" w:rsidP="00FE7A8F">
      <w:pPr>
        <w:tabs>
          <w:tab w:val="left" w:pos="3767"/>
        </w:tabs>
        <w:jc w:val="center"/>
        <w:rPr>
          <w:rFonts w:ascii="Arial" w:hAnsi="Arial" w:cs="Arial"/>
          <w:sz w:val="28"/>
          <w:szCs w:val="28"/>
        </w:rPr>
      </w:pPr>
    </w:p>
    <w:p w:rsidR="00D8050C" w:rsidRDefault="00FE7A8F" w:rsidP="00FE7A8F">
      <w:pPr>
        <w:tabs>
          <w:tab w:val="left" w:pos="3767"/>
        </w:tabs>
        <w:jc w:val="center"/>
        <w:rPr>
          <w:rFonts w:ascii="Arial" w:hAnsi="Arial" w:cs="Arial"/>
          <w:sz w:val="28"/>
          <w:szCs w:val="28"/>
        </w:rPr>
      </w:pPr>
      <w:r w:rsidRPr="00FE7A8F">
        <w:rPr>
          <w:rFonts w:ascii="Arial" w:hAnsi="Arial" w:cs="Arial"/>
          <w:sz w:val="28"/>
          <w:szCs w:val="28"/>
        </w:rPr>
        <w:t>EKSTERN BEREDSKABSPLAN</w:t>
      </w:r>
    </w:p>
    <w:p w:rsidR="0094799D" w:rsidRPr="0094799D" w:rsidRDefault="0094799D" w:rsidP="00FE7A8F">
      <w:pPr>
        <w:tabs>
          <w:tab w:val="left" w:pos="3767"/>
        </w:tabs>
        <w:jc w:val="center"/>
        <w:rPr>
          <w:rFonts w:ascii="Arial" w:hAnsi="Arial" w:cs="Arial"/>
          <w:noProof/>
          <w:color w:val="000000"/>
          <w:spacing w:val="-1"/>
          <w:sz w:val="28"/>
          <w:szCs w:val="28"/>
        </w:rPr>
      </w:pPr>
      <w:r w:rsidRPr="0094799D">
        <w:rPr>
          <w:rFonts w:ascii="Arial" w:hAnsi="Arial" w:cs="Arial"/>
          <w:noProof/>
          <w:color w:val="000000"/>
          <w:spacing w:val="-1"/>
          <w:sz w:val="28"/>
          <w:szCs w:val="28"/>
        </w:rPr>
        <w:lastRenderedPageBreak/>
        <w:t>Mådevej 80, </w:t>
      </w:r>
    </w:p>
    <w:p w:rsidR="00F704F5" w:rsidRPr="0094799D" w:rsidRDefault="0094799D" w:rsidP="00FE7A8F">
      <w:pPr>
        <w:tabs>
          <w:tab w:val="left" w:pos="3767"/>
        </w:tabs>
        <w:jc w:val="center"/>
        <w:rPr>
          <w:rFonts w:ascii="Arial" w:hAnsi="Arial" w:cs="Arial"/>
          <w:sz w:val="28"/>
          <w:szCs w:val="28"/>
          <w:lang w:val="de-DE"/>
        </w:rPr>
      </w:pPr>
      <w:r w:rsidRPr="0094799D">
        <w:rPr>
          <w:rFonts w:ascii="Arial" w:hAnsi="Arial" w:cs="Arial"/>
          <w:noProof/>
          <w:color w:val="000000"/>
          <w:spacing w:val="-1"/>
          <w:sz w:val="28"/>
          <w:szCs w:val="28"/>
        </w:rPr>
        <w:t>6705</w:t>
      </w:r>
      <w:r w:rsidRPr="0094799D">
        <w:rPr>
          <w:rFonts w:ascii="Arial" w:hAnsi="Arial" w:cs="Arial"/>
          <w:noProof/>
          <w:color w:val="000000"/>
          <w:spacing w:val="-4"/>
          <w:sz w:val="28"/>
          <w:szCs w:val="28"/>
        </w:rPr>
        <w:t> </w:t>
      </w:r>
      <w:r w:rsidRPr="0094799D">
        <w:rPr>
          <w:rFonts w:ascii="Arial" w:hAnsi="Arial" w:cs="Arial"/>
          <w:noProof/>
          <w:color w:val="000000"/>
          <w:sz w:val="28"/>
          <w:szCs w:val="28"/>
        </w:rPr>
        <w:t>Esbjerg</w:t>
      </w:r>
      <w:r w:rsidRPr="0094799D">
        <w:rPr>
          <w:rFonts w:ascii="Arial" w:hAnsi="Arial" w:cs="Arial"/>
          <w:noProof/>
          <w:color w:val="000000"/>
          <w:spacing w:val="-6"/>
          <w:sz w:val="28"/>
          <w:szCs w:val="28"/>
        </w:rPr>
        <w:t> </w:t>
      </w:r>
      <w:r w:rsidRPr="0094799D">
        <w:rPr>
          <w:rFonts w:ascii="Arial" w:hAnsi="Arial" w:cs="Arial"/>
          <w:noProof/>
          <w:color w:val="000000"/>
          <w:spacing w:val="-2"/>
          <w:sz w:val="28"/>
          <w:szCs w:val="28"/>
        </w:rPr>
        <w:t>Ø</w:t>
      </w:r>
    </w:p>
    <w:p w:rsidR="00F704F5" w:rsidRPr="00CF0EFE" w:rsidRDefault="00F704F5" w:rsidP="00FE7A8F">
      <w:pPr>
        <w:tabs>
          <w:tab w:val="left" w:pos="3767"/>
        </w:tabs>
        <w:jc w:val="center"/>
        <w:rPr>
          <w:rFonts w:ascii="Arial" w:hAnsi="Arial" w:cs="Arial"/>
          <w:sz w:val="28"/>
          <w:szCs w:val="28"/>
          <w:lang w:val="de-DE"/>
        </w:rPr>
      </w:pPr>
    </w:p>
    <w:p w:rsidR="00F704F5" w:rsidRPr="00CF0EFE" w:rsidRDefault="00F704F5" w:rsidP="00FE7A8F">
      <w:pPr>
        <w:tabs>
          <w:tab w:val="left" w:pos="3767"/>
        </w:tabs>
        <w:jc w:val="center"/>
        <w:rPr>
          <w:rFonts w:ascii="Arial" w:hAnsi="Arial" w:cs="Arial"/>
          <w:sz w:val="28"/>
          <w:szCs w:val="28"/>
          <w:lang w:val="de-DE"/>
        </w:rPr>
      </w:pPr>
    </w:p>
    <w:p w:rsidR="00F704F5" w:rsidRPr="00CF0EFE" w:rsidRDefault="00F704F5" w:rsidP="00FE7A8F">
      <w:pPr>
        <w:tabs>
          <w:tab w:val="left" w:pos="3767"/>
        </w:tabs>
        <w:jc w:val="center"/>
        <w:rPr>
          <w:rFonts w:ascii="Arial" w:hAnsi="Arial" w:cs="Arial"/>
          <w:sz w:val="28"/>
          <w:szCs w:val="28"/>
          <w:lang w:val="de-DE"/>
        </w:rPr>
      </w:pPr>
    </w:p>
    <w:sdt>
      <w:sdtPr>
        <w:rPr>
          <w:rFonts w:ascii="Times New Roman" w:eastAsia="Times New Roman" w:hAnsi="Times New Roman" w:cs="Times New Roman"/>
          <w:b w:val="0"/>
          <w:bCs w:val="0"/>
          <w:color w:val="auto"/>
          <w:sz w:val="20"/>
          <w:szCs w:val="20"/>
        </w:rPr>
        <w:id w:val="11761245"/>
        <w:docPartObj>
          <w:docPartGallery w:val="Table of Contents"/>
          <w:docPartUnique/>
        </w:docPartObj>
      </w:sdtPr>
      <w:sdtContent>
        <w:p w:rsidR="005B48EE" w:rsidRDefault="005B48EE">
          <w:pPr>
            <w:pStyle w:val="Overskrift"/>
          </w:pPr>
          <w:r w:rsidRPr="006014C8">
            <w:rPr>
              <w:rFonts w:ascii="Arial" w:hAnsi="Arial" w:cs="Arial"/>
              <w:color w:val="auto"/>
            </w:rPr>
            <w:t>Indholdsfortegnelse</w:t>
          </w:r>
        </w:p>
        <w:p w:rsidR="0036749A" w:rsidRDefault="00571D59">
          <w:pPr>
            <w:pStyle w:val="Indholdsfortegnelse1"/>
            <w:tabs>
              <w:tab w:val="left" w:pos="440"/>
              <w:tab w:val="right" w:leader="dot" w:pos="9628"/>
            </w:tabs>
            <w:rPr>
              <w:rFonts w:asciiTheme="minorHAnsi" w:eastAsiaTheme="minorEastAsia" w:hAnsiTheme="minorHAnsi" w:cstheme="minorBidi"/>
              <w:noProof/>
              <w:sz w:val="22"/>
              <w:szCs w:val="22"/>
              <w:lang w:eastAsia="da-DK"/>
            </w:rPr>
          </w:pPr>
          <w:r>
            <w:fldChar w:fldCharType="begin"/>
          </w:r>
          <w:r w:rsidR="005B48EE">
            <w:instrText xml:space="preserve"> TOC \o "1-3" \h \z \u </w:instrText>
          </w:r>
          <w:r>
            <w:fldChar w:fldCharType="separate"/>
          </w:r>
          <w:hyperlink w:anchor="_Toc505086628" w:history="1">
            <w:r w:rsidR="0036749A" w:rsidRPr="00A956B3">
              <w:rPr>
                <w:rStyle w:val="Hyperlink"/>
                <w:rFonts w:ascii="Arial" w:hAnsi="Arial" w:cs="Arial"/>
                <w:noProof/>
              </w:rPr>
              <w:t>1.</w:t>
            </w:r>
            <w:r w:rsidR="0036749A">
              <w:rPr>
                <w:rFonts w:asciiTheme="minorHAnsi" w:eastAsiaTheme="minorEastAsia" w:hAnsiTheme="minorHAnsi" w:cstheme="minorBidi"/>
                <w:noProof/>
                <w:sz w:val="22"/>
                <w:szCs w:val="22"/>
                <w:lang w:eastAsia="da-DK"/>
              </w:rPr>
              <w:tab/>
            </w:r>
            <w:r w:rsidR="0036749A" w:rsidRPr="00A956B3">
              <w:rPr>
                <w:rStyle w:val="Hyperlink"/>
                <w:rFonts w:ascii="Arial" w:hAnsi="Arial" w:cs="Arial"/>
                <w:noProof/>
              </w:rPr>
              <w:t>Forord</w:t>
            </w:r>
            <w:r w:rsidR="0036749A">
              <w:rPr>
                <w:noProof/>
                <w:webHidden/>
              </w:rPr>
              <w:tab/>
            </w:r>
            <w:r>
              <w:rPr>
                <w:noProof/>
                <w:webHidden/>
              </w:rPr>
              <w:fldChar w:fldCharType="begin"/>
            </w:r>
            <w:r w:rsidR="0036749A">
              <w:rPr>
                <w:noProof/>
                <w:webHidden/>
              </w:rPr>
              <w:instrText xml:space="preserve"> PAGEREF _Toc505086628 \h </w:instrText>
            </w:r>
            <w:r>
              <w:rPr>
                <w:noProof/>
                <w:webHidden/>
              </w:rPr>
            </w:r>
            <w:r>
              <w:rPr>
                <w:noProof/>
                <w:webHidden/>
              </w:rPr>
              <w:fldChar w:fldCharType="separate"/>
            </w:r>
            <w:r w:rsidR="004D712A">
              <w:rPr>
                <w:noProof/>
                <w:webHidden/>
              </w:rPr>
              <w:t>6</w:t>
            </w:r>
            <w:r>
              <w:rPr>
                <w:noProof/>
                <w:webHidden/>
              </w:rPr>
              <w:fldChar w:fldCharType="end"/>
            </w:r>
          </w:hyperlink>
        </w:p>
        <w:p w:rsidR="0036749A" w:rsidRDefault="00571D59">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05086629" w:history="1">
            <w:r w:rsidR="0036749A" w:rsidRPr="00A956B3">
              <w:rPr>
                <w:rStyle w:val="Hyperlink"/>
                <w:rFonts w:ascii="Arial" w:hAnsi="Arial" w:cs="Arial"/>
                <w:noProof/>
              </w:rPr>
              <w:t>2.</w:t>
            </w:r>
            <w:r w:rsidR="0036749A">
              <w:rPr>
                <w:rFonts w:asciiTheme="minorHAnsi" w:eastAsiaTheme="minorEastAsia" w:hAnsiTheme="minorHAnsi" w:cstheme="minorBidi"/>
                <w:noProof/>
                <w:sz w:val="22"/>
                <w:szCs w:val="22"/>
                <w:lang w:eastAsia="da-DK"/>
              </w:rPr>
              <w:tab/>
            </w:r>
            <w:r w:rsidR="0036749A" w:rsidRPr="00A956B3">
              <w:rPr>
                <w:rStyle w:val="Hyperlink"/>
                <w:rFonts w:ascii="Arial" w:hAnsi="Arial" w:cs="Arial"/>
                <w:noProof/>
              </w:rPr>
              <w:t>Ansvarspersoner</w:t>
            </w:r>
            <w:r w:rsidR="0036749A">
              <w:rPr>
                <w:noProof/>
                <w:webHidden/>
              </w:rPr>
              <w:tab/>
            </w:r>
            <w:r>
              <w:rPr>
                <w:noProof/>
                <w:webHidden/>
              </w:rPr>
              <w:fldChar w:fldCharType="begin"/>
            </w:r>
            <w:r w:rsidR="0036749A">
              <w:rPr>
                <w:noProof/>
                <w:webHidden/>
              </w:rPr>
              <w:instrText xml:space="preserve"> PAGEREF _Toc505086629 \h </w:instrText>
            </w:r>
            <w:r>
              <w:rPr>
                <w:noProof/>
                <w:webHidden/>
              </w:rPr>
            </w:r>
            <w:r>
              <w:rPr>
                <w:noProof/>
                <w:webHidden/>
              </w:rPr>
              <w:fldChar w:fldCharType="separate"/>
            </w:r>
            <w:r w:rsidR="004D712A">
              <w:rPr>
                <w:noProof/>
                <w:webHidden/>
              </w:rPr>
              <w:t>7</w:t>
            </w:r>
            <w:r>
              <w:rPr>
                <w:noProof/>
                <w:webHidden/>
              </w:rPr>
              <w:fldChar w:fldCharType="end"/>
            </w:r>
          </w:hyperlink>
        </w:p>
        <w:p w:rsidR="0036749A" w:rsidRDefault="00571D59">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05086630" w:history="1">
            <w:r w:rsidR="0036749A" w:rsidRPr="00A956B3">
              <w:rPr>
                <w:rStyle w:val="Hyperlink"/>
                <w:rFonts w:ascii="Arial" w:hAnsi="Arial" w:cs="Arial"/>
                <w:noProof/>
              </w:rPr>
              <w:t>3.</w:t>
            </w:r>
            <w:r w:rsidR="0036749A">
              <w:rPr>
                <w:rFonts w:asciiTheme="minorHAnsi" w:eastAsiaTheme="minorEastAsia" w:hAnsiTheme="minorHAnsi" w:cstheme="minorBidi"/>
                <w:noProof/>
                <w:sz w:val="22"/>
                <w:szCs w:val="22"/>
                <w:lang w:eastAsia="da-DK"/>
              </w:rPr>
              <w:tab/>
            </w:r>
            <w:r w:rsidR="0036749A" w:rsidRPr="00A956B3">
              <w:rPr>
                <w:rStyle w:val="Hyperlink"/>
                <w:rFonts w:ascii="Arial" w:hAnsi="Arial" w:cs="Arial"/>
                <w:noProof/>
              </w:rPr>
              <w:t>Håndtering af hændelser</w:t>
            </w:r>
            <w:r w:rsidR="0036749A">
              <w:rPr>
                <w:noProof/>
                <w:webHidden/>
              </w:rPr>
              <w:tab/>
            </w:r>
            <w:r>
              <w:rPr>
                <w:noProof/>
                <w:webHidden/>
              </w:rPr>
              <w:fldChar w:fldCharType="begin"/>
            </w:r>
            <w:r w:rsidR="0036749A">
              <w:rPr>
                <w:noProof/>
                <w:webHidden/>
              </w:rPr>
              <w:instrText xml:space="preserve"> PAGEREF _Toc505086630 \h </w:instrText>
            </w:r>
            <w:r>
              <w:rPr>
                <w:noProof/>
                <w:webHidden/>
              </w:rPr>
            </w:r>
            <w:r>
              <w:rPr>
                <w:noProof/>
                <w:webHidden/>
              </w:rPr>
              <w:fldChar w:fldCharType="separate"/>
            </w:r>
            <w:r w:rsidR="004D712A">
              <w:rPr>
                <w:noProof/>
                <w:webHidden/>
              </w:rPr>
              <w:t>7</w:t>
            </w:r>
            <w:r>
              <w:rPr>
                <w:noProof/>
                <w:webHidden/>
              </w:rPr>
              <w:fldChar w:fldCharType="end"/>
            </w:r>
          </w:hyperlink>
        </w:p>
        <w:p w:rsidR="0036749A" w:rsidRDefault="00571D59">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05086631" w:history="1">
            <w:r w:rsidR="0036749A" w:rsidRPr="00A956B3">
              <w:rPr>
                <w:rStyle w:val="Hyperlink"/>
                <w:rFonts w:ascii="Arial" w:hAnsi="Arial" w:cs="Arial"/>
                <w:noProof/>
              </w:rPr>
              <w:t>4.</w:t>
            </w:r>
            <w:r w:rsidR="0036749A">
              <w:rPr>
                <w:rFonts w:asciiTheme="minorHAnsi" w:eastAsiaTheme="minorEastAsia" w:hAnsiTheme="minorHAnsi" w:cstheme="minorBidi"/>
                <w:noProof/>
                <w:sz w:val="22"/>
                <w:szCs w:val="22"/>
                <w:lang w:eastAsia="da-DK"/>
              </w:rPr>
              <w:tab/>
            </w:r>
            <w:r w:rsidR="0036749A" w:rsidRPr="00A956B3">
              <w:rPr>
                <w:rStyle w:val="Hyperlink"/>
                <w:rFonts w:ascii="Arial" w:hAnsi="Arial" w:cs="Arial"/>
                <w:noProof/>
              </w:rPr>
              <w:t>Koordinering af ressourcer</w:t>
            </w:r>
            <w:r w:rsidR="0036749A">
              <w:rPr>
                <w:noProof/>
                <w:webHidden/>
              </w:rPr>
              <w:tab/>
            </w:r>
            <w:r>
              <w:rPr>
                <w:noProof/>
                <w:webHidden/>
              </w:rPr>
              <w:fldChar w:fldCharType="begin"/>
            </w:r>
            <w:r w:rsidR="0036749A">
              <w:rPr>
                <w:noProof/>
                <w:webHidden/>
              </w:rPr>
              <w:instrText xml:space="preserve"> PAGEREF _Toc505086631 \h </w:instrText>
            </w:r>
            <w:r>
              <w:rPr>
                <w:noProof/>
                <w:webHidden/>
              </w:rPr>
            </w:r>
            <w:r>
              <w:rPr>
                <w:noProof/>
                <w:webHidden/>
              </w:rPr>
              <w:fldChar w:fldCharType="separate"/>
            </w:r>
            <w:r w:rsidR="004D712A">
              <w:rPr>
                <w:noProof/>
                <w:webHidden/>
              </w:rPr>
              <w:t>7</w:t>
            </w:r>
            <w:r>
              <w:rPr>
                <w:noProof/>
                <w:webHidden/>
              </w:rPr>
              <w:fldChar w:fldCharType="end"/>
            </w:r>
          </w:hyperlink>
        </w:p>
        <w:p w:rsidR="0036749A" w:rsidRDefault="00571D59">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05086632" w:history="1">
            <w:r w:rsidR="0036749A" w:rsidRPr="00A956B3">
              <w:rPr>
                <w:rStyle w:val="Hyperlink"/>
                <w:rFonts w:ascii="Arial" w:hAnsi="Arial" w:cs="Arial"/>
                <w:noProof/>
              </w:rPr>
              <w:t>5.</w:t>
            </w:r>
            <w:r w:rsidR="0036749A">
              <w:rPr>
                <w:rFonts w:asciiTheme="minorHAnsi" w:eastAsiaTheme="minorEastAsia" w:hAnsiTheme="minorHAnsi" w:cstheme="minorBidi"/>
                <w:noProof/>
                <w:sz w:val="22"/>
                <w:szCs w:val="22"/>
                <w:lang w:eastAsia="da-DK"/>
              </w:rPr>
              <w:tab/>
            </w:r>
            <w:r w:rsidR="0036749A" w:rsidRPr="00A956B3">
              <w:rPr>
                <w:rStyle w:val="Hyperlink"/>
                <w:rFonts w:ascii="Arial" w:hAnsi="Arial" w:cs="Arial"/>
                <w:noProof/>
              </w:rPr>
              <w:t>Uheldsbegrænsende indsatser virksomheden</w:t>
            </w:r>
            <w:r w:rsidR="0036749A">
              <w:rPr>
                <w:noProof/>
                <w:webHidden/>
              </w:rPr>
              <w:tab/>
            </w:r>
            <w:r>
              <w:rPr>
                <w:noProof/>
                <w:webHidden/>
              </w:rPr>
              <w:fldChar w:fldCharType="begin"/>
            </w:r>
            <w:r w:rsidR="0036749A">
              <w:rPr>
                <w:noProof/>
                <w:webHidden/>
              </w:rPr>
              <w:instrText xml:space="preserve"> PAGEREF _Toc505086632 \h </w:instrText>
            </w:r>
            <w:r>
              <w:rPr>
                <w:noProof/>
                <w:webHidden/>
              </w:rPr>
            </w:r>
            <w:r>
              <w:rPr>
                <w:noProof/>
                <w:webHidden/>
              </w:rPr>
              <w:fldChar w:fldCharType="separate"/>
            </w:r>
            <w:r w:rsidR="004D712A">
              <w:rPr>
                <w:noProof/>
                <w:webHidden/>
              </w:rPr>
              <w:t>8</w:t>
            </w:r>
            <w:r>
              <w:rPr>
                <w:noProof/>
                <w:webHidden/>
              </w:rPr>
              <w:fldChar w:fldCharType="end"/>
            </w:r>
          </w:hyperlink>
        </w:p>
        <w:p w:rsidR="0036749A" w:rsidRDefault="00571D59">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05086633" w:history="1">
            <w:r w:rsidR="0036749A" w:rsidRPr="00A956B3">
              <w:rPr>
                <w:rStyle w:val="Hyperlink"/>
                <w:rFonts w:ascii="Arial" w:hAnsi="Arial" w:cs="Arial"/>
                <w:noProof/>
              </w:rPr>
              <w:t>6.</w:t>
            </w:r>
            <w:r w:rsidR="0036749A">
              <w:rPr>
                <w:rFonts w:asciiTheme="minorHAnsi" w:eastAsiaTheme="minorEastAsia" w:hAnsiTheme="minorHAnsi" w:cstheme="minorBidi"/>
                <w:noProof/>
                <w:sz w:val="22"/>
                <w:szCs w:val="22"/>
                <w:lang w:eastAsia="da-DK"/>
              </w:rPr>
              <w:tab/>
            </w:r>
            <w:r w:rsidR="0036749A" w:rsidRPr="00A956B3">
              <w:rPr>
                <w:rStyle w:val="Hyperlink"/>
                <w:rFonts w:ascii="Arial" w:hAnsi="Arial" w:cs="Arial"/>
                <w:noProof/>
              </w:rPr>
              <w:t>Uheldsbegrænsende indsatser udenfor virksomheden</w:t>
            </w:r>
            <w:r w:rsidR="0036749A">
              <w:rPr>
                <w:noProof/>
                <w:webHidden/>
              </w:rPr>
              <w:tab/>
            </w:r>
            <w:r>
              <w:rPr>
                <w:noProof/>
                <w:webHidden/>
              </w:rPr>
              <w:fldChar w:fldCharType="begin"/>
            </w:r>
            <w:r w:rsidR="0036749A">
              <w:rPr>
                <w:noProof/>
                <w:webHidden/>
              </w:rPr>
              <w:instrText xml:space="preserve"> PAGEREF _Toc505086633 \h </w:instrText>
            </w:r>
            <w:r>
              <w:rPr>
                <w:noProof/>
                <w:webHidden/>
              </w:rPr>
            </w:r>
            <w:r>
              <w:rPr>
                <w:noProof/>
                <w:webHidden/>
              </w:rPr>
              <w:fldChar w:fldCharType="separate"/>
            </w:r>
            <w:r w:rsidR="004D712A">
              <w:rPr>
                <w:noProof/>
                <w:webHidden/>
              </w:rPr>
              <w:t>9</w:t>
            </w:r>
            <w:r>
              <w:rPr>
                <w:noProof/>
                <w:webHidden/>
              </w:rPr>
              <w:fldChar w:fldCharType="end"/>
            </w:r>
          </w:hyperlink>
        </w:p>
        <w:p w:rsidR="0036749A" w:rsidRDefault="00571D59">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05086634" w:history="1">
            <w:r w:rsidR="0036749A" w:rsidRPr="00A956B3">
              <w:rPr>
                <w:rStyle w:val="Hyperlink"/>
                <w:rFonts w:ascii="Arial" w:hAnsi="Arial" w:cs="Arial"/>
                <w:noProof/>
              </w:rPr>
              <w:t>7.</w:t>
            </w:r>
            <w:r w:rsidR="0036749A">
              <w:rPr>
                <w:rFonts w:asciiTheme="minorHAnsi" w:eastAsiaTheme="minorEastAsia" w:hAnsiTheme="minorHAnsi" w:cstheme="minorBidi"/>
                <w:noProof/>
                <w:sz w:val="22"/>
                <w:szCs w:val="22"/>
                <w:lang w:eastAsia="da-DK"/>
              </w:rPr>
              <w:tab/>
            </w:r>
            <w:r w:rsidR="0036749A" w:rsidRPr="00A956B3">
              <w:rPr>
                <w:rStyle w:val="Hyperlink"/>
                <w:rFonts w:ascii="Arial" w:hAnsi="Arial" w:cs="Arial"/>
                <w:noProof/>
              </w:rPr>
              <w:t>Information om uheld i nærområde</w:t>
            </w:r>
            <w:r w:rsidR="0036749A">
              <w:rPr>
                <w:noProof/>
                <w:webHidden/>
              </w:rPr>
              <w:tab/>
            </w:r>
            <w:r>
              <w:rPr>
                <w:noProof/>
                <w:webHidden/>
              </w:rPr>
              <w:fldChar w:fldCharType="begin"/>
            </w:r>
            <w:r w:rsidR="0036749A">
              <w:rPr>
                <w:noProof/>
                <w:webHidden/>
              </w:rPr>
              <w:instrText xml:space="preserve"> PAGEREF _Toc505086634 \h </w:instrText>
            </w:r>
            <w:r>
              <w:rPr>
                <w:noProof/>
                <w:webHidden/>
              </w:rPr>
            </w:r>
            <w:r>
              <w:rPr>
                <w:noProof/>
                <w:webHidden/>
              </w:rPr>
              <w:fldChar w:fldCharType="separate"/>
            </w:r>
            <w:r w:rsidR="004D712A">
              <w:rPr>
                <w:noProof/>
                <w:webHidden/>
              </w:rPr>
              <w:t>9</w:t>
            </w:r>
            <w:r>
              <w:rPr>
                <w:noProof/>
                <w:webHidden/>
              </w:rPr>
              <w:fldChar w:fldCharType="end"/>
            </w:r>
          </w:hyperlink>
        </w:p>
        <w:p w:rsidR="0036749A" w:rsidRDefault="00571D59">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05086635" w:history="1">
            <w:r w:rsidR="0036749A" w:rsidRPr="00A956B3">
              <w:rPr>
                <w:rStyle w:val="Hyperlink"/>
                <w:rFonts w:ascii="Arial" w:hAnsi="Arial" w:cs="Arial"/>
                <w:noProof/>
              </w:rPr>
              <w:t>8.</w:t>
            </w:r>
            <w:r w:rsidR="0036749A">
              <w:rPr>
                <w:rFonts w:asciiTheme="minorHAnsi" w:eastAsiaTheme="minorEastAsia" w:hAnsiTheme="minorHAnsi" w:cstheme="minorBidi"/>
                <w:noProof/>
                <w:sz w:val="22"/>
                <w:szCs w:val="22"/>
                <w:lang w:eastAsia="da-DK"/>
              </w:rPr>
              <w:tab/>
            </w:r>
            <w:r w:rsidR="0036749A" w:rsidRPr="00A956B3">
              <w:rPr>
                <w:rStyle w:val="Hyperlink"/>
                <w:rFonts w:ascii="Arial" w:hAnsi="Arial" w:cs="Arial"/>
                <w:noProof/>
              </w:rPr>
              <w:t>Grænseoverskridende følger</w:t>
            </w:r>
            <w:r w:rsidR="0036749A">
              <w:rPr>
                <w:noProof/>
                <w:webHidden/>
              </w:rPr>
              <w:tab/>
            </w:r>
            <w:r>
              <w:rPr>
                <w:noProof/>
                <w:webHidden/>
              </w:rPr>
              <w:fldChar w:fldCharType="begin"/>
            </w:r>
            <w:r w:rsidR="0036749A">
              <w:rPr>
                <w:noProof/>
                <w:webHidden/>
              </w:rPr>
              <w:instrText xml:space="preserve"> PAGEREF _Toc505086635 \h </w:instrText>
            </w:r>
            <w:r>
              <w:rPr>
                <w:noProof/>
                <w:webHidden/>
              </w:rPr>
            </w:r>
            <w:r>
              <w:rPr>
                <w:noProof/>
                <w:webHidden/>
              </w:rPr>
              <w:fldChar w:fldCharType="separate"/>
            </w:r>
            <w:r w:rsidR="004D712A">
              <w:rPr>
                <w:noProof/>
                <w:webHidden/>
              </w:rPr>
              <w:t>10</w:t>
            </w:r>
            <w:r>
              <w:rPr>
                <w:noProof/>
                <w:webHidden/>
              </w:rPr>
              <w:fldChar w:fldCharType="end"/>
            </w:r>
          </w:hyperlink>
        </w:p>
        <w:p w:rsidR="005B48EE" w:rsidRDefault="00571D59">
          <w:r>
            <w:fldChar w:fldCharType="end"/>
          </w:r>
        </w:p>
      </w:sdtContent>
    </w:sdt>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Pr="00BD13B2" w:rsidRDefault="00BD13B2" w:rsidP="00825410">
      <w:pPr>
        <w:pStyle w:val="Overskrift1"/>
        <w:numPr>
          <w:ilvl w:val="0"/>
          <w:numId w:val="1"/>
        </w:numPr>
        <w:spacing w:before="0"/>
        <w:ind w:left="0"/>
        <w:rPr>
          <w:rFonts w:ascii="Arial" w:hAnsi="Arial" w:cs="Arial"/>
          <w:color w:val="auto"/>
        </w:rPr>
      </w:pPr>
      <w:bookmarkStart w:id="0" w:name="_Toc505086628"/>
      <w:r w:rsidRPr="00BD13B2">
        <w:rPr>
          <w:rFonts w:ascii="Arial" w:hAnsi="Arial" w:cs="Arial"/>
          <w:color w:val="auto"/>
        </w:rPr>
        <w:t>Forord</w:t>
      </w:r>
      <w:bookmarkEnd w:id="0"/>
    </w:p>
    <w:p w:rsidR="004B2E95" w:rsidRPr="00443E43" w:rsidRDefault="00BD13B2" w:rsidP="004B2E95">
      <w:pPr>
        <w:rPr>
          <w:rFonts w:ascii="Arial" w:hAnsi="Arial" w:cs="Arial"/>
          <w:noProof/>
          <w:color w:val="000000"/>
          <w:spacing w:val="-1"/>
          <w:sz w:val="24"/>
          <w:szCs w:val="24"/>
        </w:rPr>
      </w:pPr>
      <w:r w:rsidRPr="00BD60A7">
        <w:rPr>
          <w:rFonts w:ascii="Arial" w:hAnsi="Arial" w:cs="Arial"/>
          <w:sz w:val="24"/>
          <w:szCs w:val="24"/>
        </w:rPr>
        <w:t xml:space="preserve">Dette er den eksterne beredskabsplan for virksomheden </w:t>
      </w:r>
      <w:r w:rsidR="004B2E95" w:rsidRPr="004B2E95">
        <w:rPr>
          <w:rFonts w:ascii="Arial" w:hAnsi="Arial" w:cs="Arial"/>
          <w:noProof/>
          <w:color w:val="000000"/>
          <w:spacing w:val="-7"/>
          <w:sz w:val="24"/>
          <w:szCs w:val="24"/>
        </w:rPr>
        <w:t>DLG</w:t>
      </w:r>
      <w:r w:rsidR="004B2E95" w:rsidRPr="004B2E95">
        <w:rPr>
          <w:rFonts w:ascii="Arial" w:hAnsi="Arial" w:cs="Arial"/>
          <w:noProof/>
          <w:color w:val="000000"/>
          <w:spacing w:val="-2"/>
          <w:sz w:val="24"/>
          <w:szCs w:val="24"/>
        </w:rPr>
        <w:t> </w:t>
      </w:r>
      <w:r w:rsidR="004B2E95" w:rsidRPr="004B2E95">
        <w:rPr>
          <w:rFonts w:ascii="Arial" w:hAnsi="Arial" w:cs="Arial"/>
          <w:noProof/>
          <w:color w:val="000000"/>
          <w:sz w:val="24"/>
          <w:szCs w:val="24"/>
        </w:rPr>
        <w:t>Planteværnslager</w:t>
      </w:r>
      <w:r w:rsidR="004B2E95" w:rsidRPr="00443E43">
        <w:rPr>
          <w:rFonts w:ascii="Arial" w:hAnsi="Arial" w:cs="Arial"/>
          <w:noProof/>
          <w:color w:val="000000"/>
          <w:spacing w:val="-1"/>
          <w:sz w:val="24"/>
          <w:szCs w:val="24"/>
        </w:rPr>
        <w:t> </w:t>
      </w:r>
    </w:p>
    <w:p w:rsidR="00BD13B2" w:rsidRPr="00BD60A7" w:rsidRDefault="00443E43" w:rsidP="004B2E95">
      <w:pPr>
        <w:tabs>
          <w:tab w:val="left" w:pos="3767"/>
        </w:tabs>
        <w:rPr>
          <w:rFonts w:ascii="Arial" w:hAnsi="Arial" w:cs="Arial"/>
          <w:sz w:val="24"/>
          <w:szCs w:val="24"/>
        </w:rPr>
      </w:pPr>
      <w:r>
        <w:rPr>
          <w:rFonts w:ascii="Arial" w:hAnsi="Arial" w:cs="Arial"/>
          <w:sz w:val="24"/>
          <w:szCs w:val="24"/>
        </w:rPr>
        <w:t>b</w:t>
      </w:r>
      <w:r w:rsidR="00BD13B2" w:rsidRPr="00BD60A7">
        <w:rPr>
          <w:rFonts w:ascii="Arial" w:hAnsi="Arial" w:cs="Arial"/>
          <w:sz w:val="24"/>
          <w:szCs w:val="24"/>
        </w:rPr>
        <w:t xml:space="preserve">eliggende </w:t>
      </w:r>
      <w:r w:rsidR="004B2E95" w:rsidRPr="004B2E95">
        <w:rPr>
          <w:rFonts w:ascii="Arial" w:hAnsi="Arial" w:cs="Arial"/>
          <w:noProof/>
          <w:color w:val="000000"/>
          <w:spacing w:val="-1"/>
          <w:sz w:val="24"/>
          <w:szCs w:val="24"/>
        </w:rPr>
        <w:t>Mådevej 80, 6705</w:t>
      </w:r>
      <w:r w:rsidR="004B2E95" w:rsidRPr="004B2E95">
        <w:rPr>
          <w:rFonts w:ascii="Arial" w:hAnsi="Arial" w:cs="Arial"/>
          <w:noProof/>
          <w:color w:val="000000"/>
          <w:spacing w:val="-4"/>
          <w:sz w:val="24"/>
          <w:szCs w:val="24"/>
        </w:rPr>
        <w:t> </w:t>
      </w:r>
      <w:r w:rsidR="004B2E95" w:rsidRPr="004B2E95">
        <w:rPr>
          <w:rFonts w:ascii="Arial" w:hAnsi="Arial" w:cs="Arial"/>
          <w:noProof/>
          <w:color w:val="000000"/>
          <w:sz w:val="24"/>
          <w:szCs w:val="24"/>
        </w:rPr>
        <w:t>Esbjerg</w:t>
      </w:r>
      <w:r w:rsidR="004B2E95" w:rsidRPr="004B2E95">
        <w:rPr>
          <w:rFonts w:ascii="Arial" w:hAnsi="Arial" w:cs="Arial"/>
          <w:noProof/>
          <w:color w:val="000000"/>
          <w:spacing w:val="-6"/>
          <w:sz w:val="24"/>
          <w:szCs w:val="24"/>
        </w:rPr>
        <w:t> </w:t>
      </w:r>
      <w:r w:rsidR="004B2E95" w:rsidRPr="004B2E95">
        <w:rPr>
          <w:rFonts w:ascii="Arial" w:hAnsi="Arial" w:cs="Arial"/>
          <w:noProof/>
          <w:color w:val="000000"/>
          <w:spacing w:val="-2"/>
          <w:sz w:val="24"/>
          <w:szCs w:val="24"/>
        </w:rPr>
        <w:t>Ø</w:t>
      </w:r>
      <w:r w:rsidR="00BD13B2" w:rsidRPr="00BD60A7">
        <w:rPr>
          <w:rFonts w:ascii="Arial" w:hAnsi="Arial" w:cs="Arial"/>
          <w:sz w:val="24"/>
          <w:szCs w:val="24"/>
        </w:rPr>
        <w:t xml:space="preserve">. Planen er udarbejdet </w:t>
      </w:r>
      <w:r w:rsidR="00A571B5" w:rsidRPr="00BD60A7">
        <w:rPr>
          <w:rFonts w:ascii="Arial" w:hAnsi="Arial" w:cs="Arial"/>
          <w:sz w:val="24"/>
          <w:szCs w:val="24"/>
        </w:rPr>
        <w:t xml:space="preserve">i samarbejde mellem </w:t>
      </w:r>
      <w:proofErr w:type="spellStart"/>
      <w:r w:rsidR="00501F3B" w:rsidRPr="00BD60A7">
        <w:rPr>
          <w:rFonts w:ascii="Arial" w:hAnsi="Arial" w:cs="Arial"/>
          <w:sz w:val="24"/>
          <w:szCs w:val="24"/>
        </w:rPr>
        <w:t>Sydvesjysk</w:t>
      </w:r>
      <w:proofErr w:type="spellEnd"/>
      <w:r w:rsidR="00501F3B" w:rsidRPr="00BD60A7">
        <w:rPr>
          <w:rFonts w:ascii="Arial" w:hAnsi="Arial" w:cs="Arial"/>
          <w:sz w:val="24"/>
          <w:szCs w:val="24"/>
        </w:rPr>
        <w:t xml:space="preserve"> Brandvæsen</w:t>
      </w:r>
      <w:r w:rsidR="00A571B5" w:rsidRPr="00BD60A7">
        <w:rPr>
          <w:rFonts w:ascii="Arial" w:hAnsi="Arial" w:cs="Arial"/>
          <w:sz w:val="24"/>
          <w:szCs w:val="24"/>
        </w:rPr>
        <w:t xml:space="preserve"> og Syd og Sønderjyllands Politi. Planen er udført i henhold til bekendtgørelse om kontrol med risikoen for større uheld med farlige stoffer</w:t>
      </w:r>
      <w:r w:rsidR="00BD13B2" w:rsidRPr="00BD60A7">
        <w:rPr>
          <w:rFonts w:ascii="Arial" w:hAnsi="Arial" w:cs="Arial"/>
          <w:sz w:val="24"/>
          <w:szCs w:val="24"/>
        </w:rPr>
        <w:t xml:space="preserve"> </w:t>
      </w:r>
      <w:r w:rsidR="00323EBA" w:rsidRPr="00BD60A7">
        <w:rPr>
          <w:rFonts w:ascii="Arial" w:hAnsi="Arial" w:cs="Arial"/>
          <w:sz w:val="24"/>
          <w:szCs w:val="24"/>
        </w:rPr>
        <w:t>(</w:t>
      </w:r>
      <w:proofErr w:type="spellStart"/>
      <w:r w:rsidR="00323EBA" w:rsidRPr="00BD60A7">
        <w:rPr>
          <w:rFonts w:ascii="Arial" w:hAnsi="Arial" w:cs="Arial"/>
          <w:sz w:val="24"/>
          <w:szCs w:val="24"/>
        </w:rPr>
        <w:t>Bek</w:t>
      </w:r>
      <w:proofErr w:type="spellEnd"/>
      <w:r w:rsidR="00323EBA" w:rsidRPr="00BD60A7">
        <w:rPr>
          <w:rFonts w:ascii="Arial" w:hAnsi="Arial" w:cs="Arial"/>
          <w:sz w:val="24"/>
          <w:szCs w:val="24"/>
        </w:rPr>
        <w:t>. n</w:t>
      </w:r>
      <w:r w:rsidR="00A571B5" w:rsidRPr="00BD60A7">
        <w:rPr>
          <w:rFonts w:ascii="Arial" w:hAnsi="Arial" w:cs="Arial"/>
          <w:sz w:val="24"/>
          <w:szCs w:val="24"/>
        </w:rPr>
        <w:t>r. 372 af 25. april 2016)</w:t>
      </w:r>
    </w:p>
    <w:p w:rsidR="001E5455" w:rsidRPr="00BD60A7" w:rsidRDefault="001E5455" w:rsidP="00825410">
      <w:pPr>
        <w:rPr>
          <w:rFonts w:ascii="Arial" w:hAnsi="Arial" w:cs="Arial"/>
          <w:sz w:val="24"/>
          <w:szCs w:val="24"/>
        </w:rPr>
      </w:pPr>
    </w:p>
    <w:p w:rsidR="001915BF" w:rsidRPr="00850BEE" w:rsidRDefault="001915BF" w:rsidP="001915BF">
      <w:pPr>
        <w:rPr>
          <w:rFonts w:ascii="Arial" w:hAnsi="Arial" w:cs="Arial"/>
          <w:sz w:val="24"/>
          <w:szCs w:val="24"/>
        </w:rPr>
      </w:pPr>
      <w:r w:rsidRPr="00850BEE">
        <w:rPr>
          <w:rFonts w:ascii="Arial" w:hAnsi="Arial" w:cs="Arial"/>
          <w:noProof/>
          <w:color w:val="000000"/>
          <w:spacing w:val="-7"/>
          <w:sz w:val="24"/>
          <w:szCs w:val="24"/>
        </w:rPr>
        <w:t>DLG</w:t>
      </w:r>
      <w:r w:rsidRPr="00850BEE">
        <w:rPr>
          <w:rFonts w:ascii="Arial" w:hAnsi="Arial" w:cs="Arial"/>
          <w:noProof/>
          <w:color w:val="000000"/>
          <w:spacing w:val="-2"/>
          <w:sz w:val="24"/>
          <w:szCs w:val="24"/>
        </w:rPr>
        <w:t> </w:t>
      </w:r>
      <w:r w:rsidRPr="00850BEE">
        <w:rPr>
          <w:rFonts w:ascii="Arial" w:hAnsi="Arial" w:cs="Arial"/>
          <w:noProof/>
          <w:color w:val="000000"/>
          <w:sz w:val="24"/>
          <w:szCs w:val="24"/>
        </w:rPr>
        <w:t>Planteværnslager</w:t>
      </w:r>
      <w:r w:rsidRPr="00850BEE">
        <w:rPr>
          <w:rFonts w:ascii="Arial" w:hAnsi="Arial" w:cs="Arial"/>
          <w:noProof/>
          <w:color w:val="000000"/>
          <w:spacing w:val="-1"/>
          <w:sz w:val="24"/>
          <w:szCs w:val="24"/>
        </w:rPr>
        <w:t> opbevarer planteværnsmidler</w:t>
      </w:r>
      <w:r w:rsidRPr="00850BEE">
        <w:rPr>
          <w:rFonts w:ascii="Arial" w:hAnsi="Arial" w:cs="Arial"/>
          <w:noProof/>
          <w:color w:val="000000"/>
          <w:sz w:val="24"/>
          <w:szCs w:val="24"/>
        </w:rPr>
        <w:t> </w:t>
      </w:r>
      <w:r w:rsidRPr="00850BEE">
        <w:rPr>
          <w:rFonts w:ascii="Arial" w:hAnsi="Arial" w:cs="Arial"/>
          <w:noProof/>
          <w:color w:val="000000"/>
          <w:spacing w:val="-1"/>
          <w:sz w:val="24"/>
          <w:szCs w:val="24"/>
        </w:rPr>
        <w:t>i</w:t>
      </w:r>
      <w:r w:rsidRPr="00850BEE">
        <w:rPr>
          <w:rFonts w:ascii="Arial" w:hAnsi="Arial" w:cs="Arial"/>
          <w:noProof/>
          <w:color w:val="000000"/>
          <w:spacing w:val="-3"/>
          <w:sz w:val="24"/>
          <w:szCs w:val="24"/>
        </w:rPr>
        <w:t> </w:t>
      </w:r>
      <w:r w:rsidRPr="00850BEE">
        <w:rPr>
          <w:rFonts w:ascii="Arial" w:hAnsi="Arial" w:cs="Arial"/>
          <w:noProof/>
          <w:color w:val="000000"/>
          <w:sz w:val="24"/>
          <w:szCs w:val="24"/>
        </w:rPr>
        <w:t>en</w:t>
      </w:r>
      <w:r w:rsidRPr="00850BEE">
        <w:rPr>
          <w:rFonts w:ascii="Arial" w:hAnsi="Arial" w:cs="Arial"/>
          <w:noProof/>
          <w:color w:val="000000"/>
          <w:spacing w:val="-1"/>
          <w:sz w:val="24"/>
          <w:szCs w:val="24"/>
        </w:rPr>
        <w:t> </w:t>
      </w:r>
      <w:r w:rsidRPr="00850BEE">
        <w:rPr>
          <w:rFonts w:ascii="Arial" w:hAnsi="Arial" w:cs="Arial"/>
          <w:noProof/>
          <w:color w:val="000000"/>
          <w:spacing w:val="-2"/>
          <w:sz w:val="24"/>
          <w:szCs w:val="24"/>
        </w:rPr>
        <w:t>stor</w:t>
      </w:r>
      <w:r w:rsidRPr="00850BEE">
        <w:rPr>
          <w:rFonts w:ascii="Arial" w:hAnsi="Arial" w:cs="Arial"/>
          <w:noProof/>
          <w:color w:val="000000"/>
          <w:spacing w:val="-4"/>
          <w:sz w:val="24"/>
          <w:szCs w:val="24"/>
        </w:rPr>
        <w:t> </w:t>
      </w:r>
      <w:r w:rsidRPr="00850BEE">
        <w:rPr>
          <w:rFonts w:ascii="Arial" w:hAnsi="Arial" w:cs="Arial"/>
          <w:noProof/>
          <w:color w:val="000000"/>
          <w:sz w:val="24"/>
          <w:szCs w:val="24"/>
        </w:rPr>
        <w:t>lagerbygning</w:t>
      </w:r>
      <w:r w:rsidRPr="00850BEE">
        <w:rPr>
          <w:rFonts w:ascii="Arial" w:hAnsi="Arial" w:cs="Arial"/>
          <w:noProof/>
          <w:color w:val="000000"/>
          <w:spacing w:val="-4"/>
          <w:sz w:val="24"/>
          <w:szCs w:val="24"/>
        </w:rPr>
        <w:t> </w:t>
      </w:r>
      <w:r w:rsidRPr="00850BEE">
        <w:rPr>
          <w:rFonts w:ascii="Arial" w:hAnsi="Arial" w:cs="Arial"/>
          <w:noProof/>
          <w:color w:val="000000"/>
          <w:spacing w:val="-7"/>
          <w:sz w:val="24"/>
          <w:szCs w:val="24"/>
        </w:rPr>
        <w:t>på</w:t>
      </w:r>
      <w:r>
        <w:rPr>
          <w:rFonts w:ascii="Arial" w:hAnsi="Arial" w:cs="Arial"/>
          <w:noProof/>
          <w:color w:val="000000"/>
          <w:spacing w:val="-7"/>
          <w:sz w:val="24"/>
          <w:szCs w:val="24"/>
        </w:rPr>
        <w:t xml:space="preserve"> </w:t>
      </w:r>
      <w:r w:rsidRPr="00850BEE">
        <w:rPr>
          <w:rFonts w:ascii="Arial" w:hAnsi="Arial" w:cs="Arial"/>
          <w:noProof/>
          <w:color w:val="000000"/>
          <w:sz w:val="24"/>
          <w:szCs w:val="24"/>
        </w:rPr>
        <w:t>ca.</w:t>
      </w:r>
      <w:r w:rsidRPr="00850BEE">
        <w:rPr>
          <w:rFonts w:ascii="Arial" w:hAnsi="Arial" w:cs="Arial"/>
          <w:noProof/>
          <w:color w:val="000000"/>
          <w:spacing w:val="-1"/>
          <w:sz w:val="24"/>
          <w:szCs w:val="24"/>
        </w:rPr>
        <w:t> 5.000</w:t>
      </w:r>
      <w:r w:rsidRPr="00850BEE">
        <w:rPr>
          <w:rFonts w:ascii="Arial" w:hAnsi="Arial" w:cs="Arial"/>
          <w:noProof/>
          <w:color w:val="000000"/>
          <w:spacing w:val="-4"/>
          <w:sz w:val="24"/>
          <w:szCs w:val="24"/>
        </w:rPr>
        <w:t> </w:t>
      </w:r>
      <w:r w:rsidRPr="00850BEE">
        <w:rPr>
          <w:rFonts w:ascii="Arial" w:hAnsi="Arial" w:cs="Arial"/>
          <w:noProof/>
          <w:color w:val="000000"/>
          <w:sz w:val="24"/>
          <w:szCs w:val="24"/>
        </w:rPr>
        <w:t>m2</w:t>
      </w:r>
      <w:r w:rsidRPr="00850BEE">
        <w:rPr>
          <w:rFonts w:ascii="Arial" w:hAnsi="Arial" w:cs="Arial"/>
          <w:noProof/>
          <w:color w:val="000000"/>
          <w:spacing w:val="-1"/>
          <w:sz w:val="24"/>
          <w:szCs w:val="24"/>
        </w:rPr>
        <w:t> </w:t>
      </w:r>
      <w:r w:rsidRPr="00850BEE">
        <w:rPr>
          <w:rFonts w:ascii="Arial" w:hAnsi="Arial" w:cs="Arial"/>
          <w:noProof/>
          <w:color w:val="000000"/>
          <w:spacing w:val="-7"/>
          <w:sz w:val="24"/>
          <w:szCs w:val="24"/>
        </w:rPr>
        <w:t>på</w:t>
      </w:r>
      <w:r w:rsidRPr="00850BEE">
        <w:rPr>
          <w:rFonts w:ascii="Arial" w:hAnsi="Arial" w:cs="Arial"/>
          <w:noProof/>
          <w:color w:val="000000"/>
          <w:spacing w:val="-1"/>
          <w:sz w:val="24"/>
          <w:szCs w:val="24"/>
        </w:rPr>
        <w:t> adressen</w:t>
      </w:r>
      <w:r w:rsidRPr="00850BEE">
        <w:rPr>
          <w:rFonts w:ascii="Arial" w:hAnsi="Arial" w:cs="Arial"/>
          <w:noProof/>
          <w:color w:val="000000"/>
          <w:spacing w:val="-4"/>
          <w:sz w:val="24"/>
          <w:szCs w:val="24"/>
        </w:rPr>
        <w:t> </w:t>
      </w:r>
      <w:r w:rsidRPr="00850BEE">
        <w:rPr>
          <w:rFonts w:ascii="Arial" w:hAnsi="Arial" w:cs="Arial"/>
          <w:noProof/>
          <w:color w:val="000000"/>
          <w:spacing w:val="-1"/>
          <w:sz w:val="24"/>
          <w:szCs w:val="24"/>
        </w:rPr>
        <w:t>Mådevej 80, 6705</w:t>
      </w:r>
      <w:r w:rsidRPr="00850BEE">
        <w:rPr>
          <w:rFonts w:ascii="Arial" w:hAnsi="Arial" w:cs="Arial"/>
          <w:noProof/>
          <w:color w:val="000000"/>
          <w:spacing w:val="-4"/>
          <w:sz w:val="24"/>
          <w:szCs w:val="24"/>
        </w:rPr>
        <w:t> </w:t>
      </w:r>
      <w:r w:rsidRPr="00850BEE">
        <w:rPr>
          <w:rFonts w:ascii="Arial" w:hAnsi="Arial" w:cs="Arial"/>
          <w:noProof/>
          <w:color w:val="000000"/>
          <w:sz w:val="24"/>
          <w:szCs w:val="24"/>
        </w:rPr>
        <w:t>Esbjerg</w:t>
      </w:r>
      <w:r w:rsidRPr="00850BEE">
        <w:rPr>
          <w:rFonts w:ascii="Arial" w:hAnsi="Arial" w:cs="Arial"/>
          <w:noProof/>
          <w:color w:val="000000"/>
          <w:spacing w:val="-6"/>
          <w:sz w:val="24"/>
          <w:szCs w:val="24"/>
        </w:rPr>
        <w:t> </w:t>
      </w:r>
      <w:r w:rsidRPr="00850BEE">
        <w:rPr>
          <w:rFonts w:ascii="Arial" w:hAnsi="Arial" w:cs="Arial"/>
          <w:noProof/>
          <w:color w:val="000000"/>
          <w:spacing w:val="-2"/>
          <w:sz w:val="24"/>
          <w:szCs w:val="24"/>
        </w:rPr>
        <w:t>Ø</w:t>
      </w:r>
      <w:r>
        <w:rPr>
          <w:rFonts w:ascii="Arial" w:hAnsi="Arial" w:cs="Arial"/>
          <w:noProof/>
          <w:color w:val="000000"/>
          <w:spacing w:val="-2"/>
          <w:sz w:val="24"/>
          <w:szCs w:val="24"/>
        </w:rPr>
        <w:t>.</w:t>
      </w:r>
    </w:p>
    <w:p w:rsidR="001915BF" w:rsidRDefault="001915BF" w:rsidP="001915BF">
      <w:pPr>
        <w:rPr>
          <w:rFonts w:ascii="Arial" w:hAnsi="Arial" w:cs="Arial"/>
          <w:noProof/>
          <w:color w:val="000000"/>
          <w:spacing w:val="-7"/>
          <w:sz w:val="24"/>
          <w:szCs w:val="24"/>
        </w:rPr>
      </w:pPr>
    </w:p>
    <w:p w:rsidR="001915BF" w:rsidRPr="00DD322C" w:rsidRDefault="001915BF" w:rsidP="001915BF">
      <w:pPr>
        <w:rPr>
          <w:rFonts w:ascii="Arial" w:hAnsi="Arial" w:cs="Arial"/>
          <w:noProof/>
          <w:spacing w:val="-1"/>
          <w:sz w:val="24"/>
          <w:szCs w:val="24"/>
        </w:rPr>
      </w:pPr>
      <w:r w:rsidRPr="00DD322C">
        <w:rPr>
          <w:rFonts w:ascii="Arial" w:hAnsi="Arial" w:cs="Arial"/>
          <w:noProof/>
          <w:spacing w:val="-7"/>
          <w:sz w:val="24"/>
          <w:szCs w:val="24"/>
        </w:rPr>
        <w:t>DLG</w:t>
      </w:r>
      <w:r w:rsidRPr="00DD322C">
        <w:rPr>
          <w:rFonts w:ascii="Arial" w:hAnsi="Arial" w:cs="Arial"/>
          <w:noProof/>
          <w:spacing w:val="-2"/>
          <w:sz w:val="24"/>
          <w:szCs w:val="24"/>
        </w:rPr>
        <w:t> </w:t>
      </w:r>
      <w:r w:rsidRPr="00DD322C">
        <w:rPr>
          <w:rFonts w:ascii="Arial" w:hAnsi="Arial" w:cs="Arial"/>
          <w:noProof/>
          <w:spacing w:val="-1"/>
          <w:sz w:val="24"/>
          <w:szCs w:val="24"/>
        </w:rPr>
        <w:t>Planteværns</w:t>
      </w:r>
      <w:r w:rsidRPr="00DD322C">
        <w:rPr>
          <w:rFonts w:ascii="Arial" w:hAnsi="Arial" w:cs="Arial"/>
          <w:noProof/>
          <w:spacing w:val="-2"/>
          <w:sz w:val="24"/>
          <w:szCs w:val="24"/>
        </w:rPr>
        <w:t> </w:t>
      </w:r>
      <w:r w:rsidRPr="00DD322C">
        <w:rPr>
          <w:rFonts w:ascii="Arial" w:hAnsi="Arial" w:cs="Arial"/>
          <w:noProof/>
          <w:spacing w:val="-1"/>
          <w:sz w:val="24"/>
          <w:szCs w:val="24"/>
        </w:rPr>
        <w:t>plantebeskyttelsesmidler </w:t>
      </w:r>
      <w:r w:rsidRPr="00DD322C">
        <w:rPr>
          <w:rFonts w:ascii="Arial" w:hAnsi="Arial" w:cs="Arial"/>
          <w:noProof/>
          <w:sz w:val="24"/>
          <w:szCs w:val="24"/>
        </w:rPr>
        <w:t>er</w:t>
      </w:r>
      <w:r w:rsidRPr="00DD322C">
        <w:rPr>
          <w:rFonts w:ascii="Arial" w:hAnsi="Arial" w:cs="Arial"/>
          <w:noProof/>
          <w:spacing w:val="-1"/>
          <w:sz w:val="24"/>
          <w:szCs w:val="24"/>
        </w:rPr>
        <w:t> for </w:t>
      </w:r>
      <w:r w:rsidRPr="00DD322C">
        <w:rPr>
          <w:rFonts w:ascii="Arial" w:hAnsi="Arial" w:cs="Arial"/>
          <w:noProof/>
          <w:sz w:val="24"/>
          <w:szCs w:val="24"/>
        </w:rPr>
        <w:t>de</w:t>
      </w:r>
      <w:r w:rsidRPr="00DD322C">
        <w:rPr>
          <w:rFonts w:ascii="Arial" w:hAnsi="Arial" w:cs="Arial"/>
          <w:noProof/>
          <w:spacing w:val="-3"/>
          <w:sz w:val="24"/>
          <w:szCs w:val="24"/>
        </w:rPr>
        <w:t> </w:t>
      </w:r>
      <w:r w:rsidRPr="00DD322C">
        <w:rPr>
          <w:rFonts w:ascii="Arial" w:hAnsi="Arial" w:cs="Arial"/>
          <w:noProof/>
          <w:spacing w:val="-1"/>
          <w:sz w:val="24"/>
          <w:szCs w:val="24"/>
        </w:rPr>
        <w:t>fleste </w:t>
      </w:r>
      <w:r w:rsidRPr="00DD322C">
        <w:rPr>
          <w:rFonts w:ascii="Arial" w:hAnsi="Arial" w:cs="Arial"/>
          <w:noProof/>
          <w:spacing w:val="-2"/>
          <w:sz w:val="24"/>
          <w:szCs w:val="24"/>
        </w:rPr>
        <w:t>produkters </w:t>
      </w:r>
      <w:r w:rsidRPr="00DD322C">
        <w:rPr>
          <w:rFonts w:ascii="Arial" w:hAnsi="Arial" w:cs="Arial"/>
          <w:noProof/>
          <w:sz w:val="24"/>
          <w:szCs w:val="24"/>
        </w:rPr>
        <w:t>vedkommende</w:t>
      </w:r>
      <w:r w:rsidRPr="00DD322C">
        <w:rPr>
          <w:rFonts w:ascii="Arial" w:hAnsi="Arial" w:cs="Arial"/>
          <w:noProof/>
          <w:spacing w:val="-1"/>
          <w:sz w:val="24"/>
          <w:szCs w:val="24"/>
        </w:rPr>
        <w:t> </w:t>
      </w:r>
      <w:r w:rsidRPr="00DD322C">
        <w:rPr>
          <w:rFonts w:ascii="Arial" w:hAnsi="Arial" w:cs="Arial"/>
          <w:noProof/>
          <w:sz w:val="24"/>
          <w:szCs w:val="24"/>
        </w:rPr>
        <w:t>klas-sificeret</w:t>
      </w:r>
      <w:r w:rsidRPr="00DD322C">
        <w:rPr>
          <w:rFonts w:ascii="Arial" w:hAnsi="Arial" w:cs="Arial"/>
          <w:noProof/>
          <w:spacing w:val="-1"/>
          <w:sz w:val="24"/>
          <w:szCs w:val="24"/>
        </w:rPr>
        <w:t> som</w:t>
      </w:r>
      <w:r w:rsidRPr="00DD322C">
        <w:rPr>
          <w:rFonts w:ascii="Arial" w:hAnsi="Arial" w:cs="Arial"/>
          <w:noProof/>
          <w:spacing w:val="-3"/>
          <w:sz w:val="24"/>
          <w:szCs w:val="24"/>
        </w:rPr>
        <w:t> </w:t>
      </w:r>
      <w:r w:rsidRPr="00DD322C">
        <w:rPr>
          <w:rFonts w:ascii="Arial" w:hAnsi="Arial" w:cs="Arial"/>
          <w:noProof/>
          <w:sz w:val="24"/>
          <w:szCs w:val="24"/>
        </w:rPr>
        <w:t>miljøfarlige</w:t>
      </w:r>
      <w:r w:rsidRPr="00DD322C">
        <w:rPr>
          <w:rFonts w:ascii="Arial" w:hAnsi="Arial" w:cs="Arial"/>
          <w:noProof/>
          <w:spacing w:val="-1"/>
          <w:sz w:val="24"/>
          <w:szCs w:val="24"/>
        </w:rPr>
        <w:t> </w:t>
      </w:r>
      <w:r w:rsidRPr="00DD322C">
        <w:rPr>
          <w:rFonts w:ascii="Arial" w:hAnsi="Arial" w:cs="Arial"/>
          <w:noProof/>
          <w:sz w:val="24"/>
          <w:szCs w:val="24"/>
        </w:rPr>
        <w:t>og/eller</w:t>
      </w:r>
      <w:r w:rsidRPr="00DD322C">
        <w:rPr>
          <w:rFonts w:ascii="Arial" w:hAnsi="Arial" w:cs="Arial"/>
          <w:noProof/>
          <w:spacing w:val="-1"/>
          <w:sz w:val="24"/>
          <w:szCs w:val="24"/>
        </w:rPr>
        <w:t> </w:t>
      </w:r>
      <w:r w:rsidRPr="00DD322C">
        <w:rPr>
          <w:rFonts w:ascii="Arial" w:hAnsi="Arial" w:cs="Arial"/>
          <w:noProof/>
          <w:sz w:val="24"/>
          <w:szCs w:val="24"/>
        </w:rPr>
        <w:t>sundhedsskadelige.</w:t>
      </w:r>
      <w:r w:rsidRPr="00DD322C">
        <w:rPr>
          <w:rFonts w:ascii="Arial" w:hAnsi="Arial" w:cs="Arial"/>
          <w:noProof/>
          <w:spacing w:val="-1"/>
          <w:sz w:val="24"/>
          <w:szCs w:val="24"/>
        </w:rPr>
        <w:t> </w:t>
      </w:r>
      <w:r w:rsidRPr="00DD322C">
        <w:rPr>
          <w:rFonts w:ascii="Arial" w:hAnsi="Arial" w:cs="Arial"/>
          <w:noProof/>
          <w:sz w:val="24"/>
          <w:szCs w:val="24"/>
        </w:rPr>
        <w:t>Enkelte</w:t>
      </w:r>
      <w:r w:rsidRPr="00DD322C">
        <w:rPr>
          <w:rFonts w:ascii="Arial" w:hAnsi="Arial" w:cs="Arial"/>
          <w:noProof/>
          <w:spacing w:val="-3"/>
          <w:sz w:val="24"/>
          <w:szCs w:val="24"/>
        </w:rPr>
        <w:t> </w:t>
      </w:r>
      <w:r w:rsidRPr="00DD322C">
        <w:rPr>
          <w:rFonts w:ascii="Arial" w:hAnsi="Arial" w:cs="Arial"/>
          <w:noProof/>
          <w:sz w:val="24"/>
          <w:szCs w:val="24"/>
        </w:rPr>
        <w:t>af</w:t>
      </w:r>
      <w:r w:rsidRPr="00DD322C">
        <w:rPr>
          <w:rFonts w:ascii="Arial" w:hAnsi="Arial" w:cs="Arial"/>
          <w:noProof/>
          <w:spacing w:val="-4"/>
          <w:sz w:val="24"/>
          <w:szCs w:val="24"/>
        </w:rPr>
        <w:t> </w:t>
      </w:r>
      <w:r w:rsidRPr="00DD322C">
        <w:rPr>
          <w:rFonts w:ascii="Arial" w:hAnsi="Arial" w:cs="Arial"/>
          <w:noProof/>
          <w:spacing w:val="-2"/>
          <w:sz w:val="24"/>
          <w:szCs w:val="24"/>
        </w:rPr>
        <w:t>produkterne</w:t>
      </w:r>
      <w:r w:rsidRPr="00DD322C">
        <w:rPr>
          <w:rFonts w:ascii="Arial" w:hAnsi="Arial" w:cs="Arial"/>
          <w:noProof/>
          <w:spacing w:val="-1"/>
          <w:sz w:val="24"/>
          <w:szCs w:val="24"/>
        </w:rPr>
        <w:t> </w:t>
      </w:r>
      <w:r w:rsidRPr="00DD322C">
        <w:rPr>
          <w:rFonts w:ascii="Arial" w:hAnsi="Arial" w:cs="Arial"/>
          <w:noProof/>
          <w:sz w:val="24"/>
          <w:szCs w:val="24"/>
        </w:rPr>
        <w:t>er</w:t>
      </w:r>
      <w:r w:rsidRPr="00DD322C">
        <w:rPr>
          <w:rFonts w:ascii="Arial" w:hAnsi="Arial" w:cs="Arial"/>
          <w:noProof/>
          <w:spacing w:val="-1"/>
          <w:sz w:val="24"/>
          <w:szCs w:val="24"/>
        </w:rPr>
        <w:t> </w:t>
      </w:r>
      <w:r w:rsidRPr="00DD322C">
        <w:rPr>
          <w:rFonts w:ascii="Arial" w:hAnsi="Arial" w:cs="Arial"/>
          <w:noProof/>
          <w:sz w:val="24"/>
          <w:szCs w:val="24"/>
        </w:rPr>
        <w:t>tillige klassificeret</w:t>
      </w:r>
      <w:r w:rsidRPr="00DD322C">
        <w:rPr>
          <w:rFonts w:ascii="Arial" w:hAnsi="Arial" w:cs="Arial"/>
          <w:noProof/>
          <w:spacing w:val="-1"/>
          <w:sz w:val="24"/>
          <w:szCs w:val="24"/>
        </w:rPr>
        <w:t> som </w:t>
      </w:r>
      <w:r w:rsidRPr="00DD322C">
        <w:rPr>
          <w:rFonts w:ascii="Arial" w:hAnsi="Arial" w:cs="Arial"/>
          <w:noProof/>
          <w:sz w:val="24"/>
          <w:szCs w:val="24"/>
        </w:rPr>
        <w:t>brandfarlige</w:t>
      </w:r>
      <w:r w:rsidR="00D457C2" w:rsidRPr="00DD322C">
        <w:rPr>
          <w:rFonts w:ascii="Arial" w:hAnsi="Arial" w:cs="Arial"/>
          <w:noProof/>
          <w:sz w:val="24"/>
          <w:szCs w:val="24"/>
        </w:rPr>
        <w:t xml:space="preserve"> og giftige</w:t>
      </w:r>
      <w:r w:rsidRPr="00DD322C">
        <w:rPr>
          <w:rFonts w:ascii="Arial" w:hAnsi="Arial" w:cs="Arial"/>
          <w:noProof/>
          <w:sz w:val="24"/>
          <w:szCs w:val="24"/>
        </w:rPr>
        <w:t>,</w:t>
      </w:r>
      <w:r w:rsidRPr="00DD322C">
        <w:rPr>
          <w:rFonts w:ascii="Arial" w:hAnsi="Arial" w:cs="Arial"/>
          <w:noProof/>
          <w:spacing w:val="-1"/>
          <w:sz w:val="24"/>
          <w:szCs w:val="24"/>
        </w:rPr>
        <w:t> og disse </w:t>
      </w:r>
      <w:r w:rsidRPr="00DD322C">
        <w:rPr>
          <w:rFonts w:ascii="Arial" w:hAnsi="Arial" w:cs="Arial"/>
          <w:noProof/>
          <w:sz w:val="24"/>
          <w:szCs w:val="24"/>
        </w:rPr>
        <w:t>holdes</w:t>
      </w:r>
      <w:r w:rsidRPr="00DD322C">
        <w:rPr>
          <w:rFonts w:ascii="Arial" w:hAnsi="Arial" w:cs="Arial"/>
          <w:noProof/>
          <w:spacing w:val="-2"/>
          <w:sz w:val="24"/>
          <w:szCs w:val="24"/>
        </w:rPr>
        <w:t> </w:t>
      </w:r>
      <w:r w:rsidRPr="00DD322C">
        <w:rPr>
          <w:rFonts w:ascii="Arial" w:hAnsi="Arial" w:cs="Arial"/>
          <w:noProof/>
          <w:spacing w:val="-1"/>
          <w:sz w:val="24"/>
          <w:szCs w:val="24"/>
        </w:rPr>
        <w:t>særskilt oplagret.</w:t>
      </w:r>
    </w:p>
    <w:p w:rsidR="001915BF" w:rsidRPr="00DD322C" w:rsidRDefault="001915BF" w:rsidP="001915BF">
      <w:pPr>
        <w:rPr>
          <w:rFonts w:ascii="Arial" w:hAnsi="Arial" w:cs="Arial"/>
          <w:sz w:val="24"/>
          <w:szCs w:val="24"/>
        </w:rPr>
      </w:pPr>
    </w:p>
    <w:p w:rsidR="00B37F4C" w:rsidRPr="00DD322C" w:rsidRDefault="001915BF" w:rsidP="001915BF">
      <w:pPr>
        <w:rPr>
          <w:rFonts w:ascii="Arial" w:hAnsi="Arial" w:cs="Arial"/>
          <w:noProof/>
          <w:spacing w:val="-4"/>
          <w:sz w:val="24"/>
          <w:szCs w:val="24"/>
        </w:rPr>
      </w:pPr>
      <w:r w:rsidRPr="00DD322C">
        <w:rPr>
          <w:rFonts w:ascii="Arial" w:hAnsi="Arial" w:cs="Arial"/>
          <w:noProof/>
          <w:spacing w:val="-1"/>
          <w:sz w:val="24"/>
          <w:szCs w:val="24"/>
        </w:rPr>
        <w:t>De væsentligste </w:t>
      </w:r>
      <w:r w:rsidRPr="00DD322C">
        <w:rPr>
          <w:rFonts w:ascii="Arial" w:hAnsi="Arial" w:cs="Arial"/>
          <w:noProof/>
          <w:sz w:val="24"/>
          <w:szCs w:val="24"/>
        </w:rPr>
        <w:t>uheldsscenarier</w:t>
      </w:r>
      <w:r w:rsidRPr="00DD322C">
        <w:rPr>
          <w:rFonts w:ascii="Arial" w:hAnsi="Arial" w:cs="Arial"/>
          <w:noProof/>
          <w:spacing w:val="-1"/>
          <w:sz w:val="24"/>
          <w:szCs w:val="24"/>
        </w:rPr>
        <w:t> for </w:t>
      </w:r>
      <w:r w:rsidRPr="00DD322C">
        <w:rPr>
          <w:rFonts w:ascii="Arial" w:hAnsi="Arial" w:cs="Arial"/>
          <w:noProof/>
          <w:spacing w:val="-7"/>
          <w:sz w:val="24"/>
          <w:szCs w:val="24"/>
        </w:rPr>
        <w:t>DLG</w:t>
      </w:r>
      <w:r w:rsidRPr="00DD322C">
        <w:rPr>
          <w:rFonts w:ascii="Arial" w:hAnsi="Arial" w:cs="Arial"/>
          <w:noProof/>
          <w:spacing w:val="-2"/>
          <w:sz w:val="24"/>
          <w:szCs w:val="24"/>
        </w:rPr>
        <w:t> </w:t>
      </w:r>
      <w:r w:rsidRPr="00DD322C">
        <w:rPr>
          <w:rFonts w:ascii="Arial" w:hAnsi="Arial" w:cs="Arial"/>
          <w:noProof/>
          <w:sz w:val="24"/>
          <w:szCs w:val="24"/>
        </w:rPr>
        <w:t>Planteværnslager</w:t>
      </w:r>
      <w:r w:rsidRPr="00DD322C">
        <w:rPr>
          <w:rFonts w:ascii="Arial" w:hAnsi="Arial" w:cs="Arial"/>
          <w:noProof/>
          <w:spacing w:val="-1"/>
          <w:sz w:val="24"/>
          <w:szCs w:val="24"/>
        </w:rPr>
        <w:t> vurderes</w:t>
      </w:r>
      <w:r w:rsidRPr="00DD322C">
        <w:rPr>
          <w:rFonts w:ascii="Arial" w:hAnsi="Arial" w:cs="Arial"/>
          <w:noProof/>
          <w:spacing w:val="-2"/>
          <w:sz w:val="24"/>
          <w:szCs w:val="24"/>
        </w:rPr>
        <w:t> at</w:t>
      </w:r>
      <w:r w:rsidRPr="00DD322C">
        <w:rPr>
          <w:rFonts w:ascii="Arial" w:hAnsi="Arial" w:cs="Arial"/>
          <w:noProof/>
          <w:spacing w:val="-1"/>
          <w:sz w:val="24"/>
          <w:szCs w:val="24"/>
        </w:rPr>
        <w:t> være </w:t>
      </w:r>
      <w:r w:rsidR="00D457C2" w:rsidRPr="00DD322C">
        <w:rPr>
          <w:rFonts w:ascii="Arial" w:hAnsi="Arial" w:cs="Arial"/>
          <w:noProof/>
          <w:spacing w:val="-2"/>
          <w:sz w:val="24"/>
          <w:szCs w:val="24"/>
        </w:rPr>
        <w:t>spild</w:t>
      </w:r>
      <w:r w:rsidR="00D457C2" w:rsidRPr="00DD322C">
        <w:rPr>
          <w:rFonts w:ascii="Arial" w:hAnsi="Arial" w:cs="Arial"/>
          <w:noProof/>
          <w:spacing w:val="-1"/>
          <w:sz w:val="24"/>
          <w:szCs w:val="24"/>
        </w:rPr>
        <w:t> </w:t>
      </w:r>
      <w:r w:rsidR="00D457C2" w:rsidRPr="00DD322C">
        <w:rPr>
          <w:rFonts w:ascii="Arial" w:hAnsi="Arial" w:cs="Arial"/>
          <w:noProof/>
          <w:sz w:val="24"/>
          <w:szCs w:val="24"/>
        </w:rPr>
        <w:t>af</w:t>
      </w:r>
      <w:r w:rsidR="00D457C2" w:rsidRPr="00DD322C">
        <w:rPr>
          <w:rFonts w:ascii="Arial" w:hAnsi="Arial" w:cs="Arial"/>
          <w:noProof/>
          <w:spacing w:val="-4"/>
          <w:sz w:val="24"/>
          <w:szCs w:val="24"/>
        </w:rPr>
        <w:t> </w:t>
      </w:r>
    </w:p>
    <w:p w:rsidR="001915BF" w:rsidRPr="00DD322C" w:rsidRDefault="00D457C2" w:rsidP="001915BF">
      <w:pPr>
        <w:rPr>
          <w:rFonts w:ascii="Arial" w:hAnsi="Arial" w:cs="Arial"/>
          <w:sz w:val="24"/>
          <w:szCs w:val="24"/>
        </w:rPr>
      </w:pPr>
      <w:r w:rsidRPr="00DD322C">
        <w:rPr>
          <w:rFonts w:ascii="Arial" w:hAnsi="Arial" w:cs="Arial"/>
          <w:noProof/>
          <w:spacing w:val="-1"/>
          <w:sz w:val="24"/>
          <w:szCs w:val="24"/>
        </w:rPr>
        <w:t>planteværnsmiddel </w:t>
      </w:r>
      <w:r w:rsidRPr="00DD322C">
        <w:rPr>
          <w:rFonts w:ascii="Arial" w:hAnsi="Arial" w:cs="Arial"/>
          <w:noProof/>
          <w:sz w:val="24"/>
          <w:szCs w:val="24"/>
        </w:rPr>
        <w:t>med</w:t>
      </w:r>
      <w:r w:rsidRPr="00DD322C">
        <w:rPr>
          <w:rFonts w:ascii="Arial" w:hAnsi="Arial" w:cs="Arial"/>
          <w:noProof/>
          <w:spacing w:val="-1"/>
          <w:sz w:val="24"/>
          <w:szCs w:val="24"/>
        </w:rPr>
        <w:t> </w:t>
      </w:r>
      <w:r w:rsidRPr="00DD322C">
        <w:rPr>
          <w:rFonts w:ascii="Arial" w:hAnsi="Arial" w:cs="Arial"/>
          <w:noProof/>
          <w:sz w:val="24"/>
          <w:szCs w:val="24"/>
        </w:rPr>
        <w:t>risiko</w:t>
      </w:r>
      <w:r w:rsidRPr="00DD322C">
        <w:rPr>
          <w:rFonts w:ascii="Arial" w:hAnsi="Arial" w:cs="Arial"/>
          <w:noProof/>
          <w:spacing w:val="-1"/>
          <w:sz w:val="24"/>
          <w:szCs w:val="24"/>
        </w:rPr>
        <w:t> for </w:t>
      </w:r>
      <w:r w:rsidRPr="00DD322C">
        <w:rPr>
          <w:rFonts w:ascii="Arial" w:hAnsi="Arial" w:cs="Arial"/>
          <w:noProof/>
          <w:sz w:val="24"/>
          <w:szCs w:val="24"/>
        </w:rPr>
        <w:t>forurening</w:t>
      </w:r>
      <w:r w:rsidRPr="00DD322C">
        <w:rPr>
          <w:rFonts w:ascii="Arial" w:hAnsi="Arial" w:cs="Arial"/>
          <w:noProof/>
          <w:spacing w:val="-4"/>
          <w:sz w:val="24"/>
          <w:szCs w:val="24"/>
        </w:rPr>
        <w:t> </w:t>
      </w:r>
      <w:r w:rsidRPr="00DD322C">
        <w:rPr>
          <w:rFonts w:ascii="Arial" w:hAnsi="Arial" w:cs="Arial"/>
          <w:noProof/>
          <w:sz w:val="24"/>
          <w:szCs w:val="24"/>
        </w:rPr>
        <w:t>af</w:t>
      </w:r>
      <w:r w:rsidRPr="00DD322C">
        <w:rPr>
          <w:rFonts w:ascii="Arial" w:hAnsi="Arial" w:cs="Arial"/>
          <w:noProof/>
          <w:spacing w:val="-4"/>
          <w:sz w:val="24"/>
          <w:szCs w:val="24"/>
        </w:rPr>
        <w:t> </w:t>
      </w:r>
      <w:r w:rsidRPr="00DD322C">
        <w:rPr>
          <w:rFonts w:ascii="Arial" w:hAnsi="Arial" w:cs="Arial"/>
          <w:noProof/>
          <w:sz w:val="24"/>
          <w:szCs w:val="24"/>
        </w:rPr>
        <w:t>jord</w:t>
      </w:r>
      <w:r w:rsidRPr="00DD322C">
        <w:rPr>
          <w:rFonts w:ascii="Arial" w:hAnsi="Arial" w:cs="Arial"/>
          <w:noProof/>
          <w:spacing w:val="-1"/>
          <w:sz w:val="24"/>
          <w:szCs w:val="24"/>
        </w:rPr>
        <w:t> og g</w:t>
      </w:r>
      <w:r w:rsidRPr="00DD322C">
        <w:rPr>
          <w:rFonts w:ascii="Arial" w:hAnsi="Arial" w:cs="Arial"/>
          <w:noProof/>
          <w:sz w:val="24"/>
          <w:szCs w:val="24"/>
        </w:rPr>
        <w:t>rundvand</w:t>
      </w:r>
      <w:r w:rsidRPr="00DD322C">
        <w:rPr>
          <w:rFonts w:ascii="Arial" w:hAnsi="Arial" w:cs="Arial"/>
          <w:noProof/>
          <w:spacing w:val="-1"/>
          <w:sz w:val="24"/>
          <w:szCs w:val="24"/>
        </w:rPr>
        <w:t> </w:t>
      </w:r>
      <w:r w:rsidRPr="00DD322C">
        <w:rPr>
          <w:rFonts w:ascii="Arial" w:hAnsi="Arial" w:cs="Arial"/>
          <w:noProof/>
          <w:spacing w:val="-2"/>
          <w:sz w:val="24"/>
          <w:szCs w:val="24"/>
        </w:rPr>
        <w:t>samt</w:t>
      </w:r>
      <w:r w:rsidRPr="00DD322C">
        <w:rPr>
          <w:rFonts w:ascii="Arial" w:hAnsi="Arial" w:cs="Arial"/>
          <w:noProof/>
          <w:spacing w:val="-1"/>
          <w:sz w:val="24"/>
          <w:szCs w:val="24"/>
        </w:rPr>
        <w:t> </w:t>
      </w:r>
      <w:r w:rsidRPr="00DD322C">
        <w:rPr>
          <w:rFonts w:ascii="Arial" w:hAnsi="Arial" w:cs="Arial"/>
          <w:noProof/>
          <w:sz w:val="24"/>
          <w:szCs w:val="24"/>
        </w:rPr>
        <w:t>kloakafløb</w:t>
      </w:r>
      <w:r w:rsidR="00B37F4C" w:rsidRPr="00DD322C">
        <w:rPr>
          <w:rFonts w:ascii="Arial" w:hAnsi="Arial" w:cs="Arial"/>
          <w:noProof/>
          <w:sz w:val="24"/>
          <w:szCs w:val="24"/>
        </w:rPr>
        <w:t xml:space="preserve"> og</w:t>
      </w:r>
      <w:r w:rsidRPr="00DD322C">
        <w:rPr>
          <w:rFonts w:ascii="Arial" w:hAnsi="Arial" w:cs="Arial"/>
          <w:noProof/>
          <w:spacing w:val="-1"/>
          <w:sz w:val="24"/>
          <w:szCs w:val="24"/>
        </w:rPr>
        <w:t xml:space="preserve"> </w:t>
      </w:r>
      <w:r w:rsidR="001915BF" w:rsidRPr="00DD322C">
        <w:rPr>
          <w:rFonts w:ascii="Arial" w:hAnsi="Arial" w:cs="Arial"/>
          <w:noProof/>
          <w:spacing w:val="-1"/>
          <w:sz w:val="24"/>
          <w:szCs w:val="24"/>
        </w:rPr>
        <w:t xml:space="preserve">brand i </w:t>
      </w:r>
      <w:r w:rsidR="001915BF" w:rsidRPr="00DD322C">
        <w:rPr>
          <w:rFonts w:ascii="Arial" w:hAnsi="Arial" w:cs="Arial"/>
          <w:noProof/>
          <w:sz w:val="24"/>
          <w:szCs w:val="24"/>
        </w:rPr>
        <w:t>lagerbygningen</w:t>
      </w:r>
      <w:r w:rsidR="001915BF" w:rsidRPr="00DD322C">
        <w:rPr>
          <w:rFonts w:ascii="Arial" w:hAnsi="Arial" w:cs="Arial"/>
          <w:noProof/>
          <w:spacing w:val="-1"/>
          <w:sz w:val="24"/>
          <w:szCs w:val="24"/>
        </w:rPr>
        <w:t> </w:t>
      </w:r>
      <w:r w:rsidR="001915BF" w:rsidRPr="00DD322C">
        <w:rPr>
          <w:rFonts w:ascii="Arial" w:hAnsi="Arial" w:cs="Arial"/>
          <w:noProof/>
          <w:sz w:val="24"/>
          <w:szCs w:val="24"/>
        </w:rPr>
        <w:t>med deraf</w:t>
      </w:r>
      <w:r w:rsidR="001915BF" w:rsidRPr="00DD322C">
        <w:rPr>
          <w:rFonts w:ascii="Arial" w:hAnsi="Arial" w:cs="Arial"/>
          <w:noProof/>
          <w:spacing w:val="-4"/>
          <w:sz w:val="24"/>
          <w:szCs w:val="24"/>
        </w:rPr>
        <w:t> </w:t>
      </w:r>
      <w:r w:rsidR="001915BF" w:rsidRPr="00DD322C">
        <w:rPr>
          <w:rFonts w:ascii="Arial" w:hAnsi="Arial" w:cs="Arial"/>
          <w:noProof/>
          <w:sz w:val="24"/>
          <w:szCs w:val="24"/>
        </w:rPr>
        <w:t>følgende</w:t>
      </w:r>
      <w:r w:rsidR="001915BF" w:rsidRPr="00DD322C">
        <w:rPr>
          <w:rFonts w:ascii="Arial" w:hAnsi="Arial" w:cs="Arial"/>
          <w:noProof/>
          <w:spacing w:val="-1"/>
          <w:sz w:val="24"/>
          <w:szCs w:val="24"/>
        </w:rPr>
        <w:t> </w:t>
      </w:r>
      <w:r w:rsidR="001915BF" w:rsidRPr="00DD322C">
        <w:rPr>
          <w:rFonts w:ascii="Arial" w:hAnsi="Arial" w:cs="Arial"/>
          <w:noProof/>
          <w:sz w:val="24"/>
          <w:szCs w:val="24"/>
        </w:rPr>
        <w:t>risiko</w:t>
      </w:r>
      <w:r w:rsidR="001915BF" w:rsidRPr="00DD322C">
        <w:rPr>
          <w:rFonts w:ascii="Arial" w:hAnsi="Arial" w:cs="Arial"/>
          <w:noProof/>
          <w:spacing w:val="-1"/>
          <w:sz w:val="24"/>
          <w:szCs w:val="24"/>
        </w:rPr>
        <w:t> for </w:t>
      </w:r>
      <w:r w:rsidR="001915BF" w:rsidRPr="00DD322C">
        <w:rPr>
          <w:rFonts w:ascii="Arial" w:hAnsi="Arial" w:cs="Arial"/>
          <w:noProof/>
          <w:sz w:val="24"/>
          <w:szCs w:val="24"/>
        </w:rPr>
        <w:t>forurening</w:t>
      </w:r>
      <w:r w:rsidR="001915BF" w:rsidRPr="00DD322C">
        <w:rPr>
          <w:rFonts w:ascii="Arial" w:hAnsi="Arial" w:cs="Arial"/>
          <w:noProof/>
          <w:spacing w:val="-4"/>
          <w:sz w:val="24"/>
          <w:szCs w:val="24"/>
        </w:rPr>
        <w:t> </w:t>
      </w:r>
      <w:r w:rsidR="001915BF" w:rsidRPr="00DD322C">
        <w:rPr>
          <w:rFonts w:ascii="Arial" w:hAnsi="Arial" w:cs="Arial"/>
          <w:noProof/>
          <w:sz w:val="24"/>
          <w:szCs w:val="24"/>
        </w:rPr>
        <w:t>af</w:t>
      </w:r>
      <w:r w:rsidR="001915BF" w:rsidRPr="00DD322C">
        <w:rPr>
          <w:rFonts w:ascii="Arial" w:hAnsi="Arial" w:cs="Arial"/>
          <w:noProof/>
          <w:spacing w:val="-4"/>
          <w:sz w:val="24"/>
          <w:szCs w:val="24"/>
        </w:rPr>
        <w:t> </w:t>
      </w:r>
      <w:r w:rsidR="001915BF" w:rsidRPr="00DD322C">
        <w:rPr>
          <w:rFonts w:ascii="Arial" w:hAnsi="Arial" w:cs="Arial"/>
          <w:noProof/>
          <w:sz w:val="24"/>
          <w:szCs w:val="24"/>
        </w:rPr>
        <w:t>kloakafløb,</w:t>
      </w:r>
      <w:r w:rsidR="001915BF" w:rsidRPr="00DD322C">
        <w:rPr>
          <w:rFonts w:ascii="Arial" w:hAnsi="Arial" w:cs="Arial"/>
          <w:noProof/>
          <w:spacing w:val="-1"/>
          <w:sz w:val="24"/>
          <w:szCs w:val="24"/>
        </w:rPr>
        <w:t> og</w:t>
      </w:r>
      <w:r w:rsidR="001915BF" w:rsidRPr="00DD322C">
        <w:rPr>
          <w:rFonts w:ascii="Arial" w:hAnsi="Arial" w:cs="Arial"/>
          <w:noProof/>
          <w:spacing w:val="-4"/>
          <w:sz w:val="24"/>
          <w:szCs w:val="24"/>
        </w:rPr>
        <w:t> </w:t>
      </w:r>
      <w:r w:rsidR="001915BF" w:rsidRPr="00DD322C">
        <w:rPr>
          <w:rFonts w:ascii="Arial" w:hAnsi="Arial" w:cs="Arial"/>
          <w:noProof/>
          <w:spacing w:val="-1"/>
          <w:sz w:val="24"/>
          <w:szCs w:val="24"/>
        </w:rPr>
        <w:t xml:space="preserve">i </w:t>
      </w:r>
      <w:r w:rsidR="001915BF" w:rsidRPr="00DD322C">
        <w:rPr>
          <w:rFonts w:ascii="Arial" w:hAnsi="Arial" w:cs="Arial"/>
          <w:noProof/>
          <w:sz w:val="24"/>
          <w:szCs w:val="24"/>
        </w:rPr>
        <w:t>mindre</w:t>
      </w:r>
      <w:r w:rsidR="001915BF" w:rsidRPr="00DD322C">
        <w:rPr>
          <w:rFonts w:ascii="Arial" w:hAnsi="Arial" w:cs="Arial"/>
          <w:noProof/>
          <w:spacing w:val="-1"/>
          <w:sz w:val="24"/>
          <w:szCs w:val="24"/>
        </w:rPr>
        <w:t xml:space="preserve"> </w:t>
      </w:r>
      <w:r w:rsidR="001915BF" w:rsidRPr="00DD322C">
        <w:rPr>
          <w:rFonts w:ascii="Arial" w:hAnsi="Arial" w:cs="Arial"/>
          <w:noProof/>
          <w:sz w:val="24"/>
          <w:szCs w:val="24"/>
        </w:rPr>
        <w:t>grad</w:t>
      </w:r>
      <w:r w:rsidR="001915BF" w:rsidRPr="00DD322C">
        <w:rPr>
          <w:rFonts w:ascii="Arial" w:hAnsi="Arial" w:cs="Arial"/>
          <w:noProof/>
          <w:spacing w:val="-1"/>
          <w:sz w:val="24"/>
          <w:szCs w:val="24"/>
        </w:rPr>
        <w:t xml:space="preserve">  </w:t>
      </w:r>
      <w:r w:rsidR="001915BF" w:rsidRPr="00DD322C">
        <w:rPr>
          <w:rFonts w:ascii="Arial" w:hAnsi="Arial" w:cs="Arial"/>
          <w:noProof/>
          <w:sz w:val="24"/>
          <w:szCs w:val="24"/>
        </w:rPr>
        <w:t>jord</w:t>
      </w:r>
      <w:r w:rsidR="001915BF" w:rsidRPr="00DD322C">
        <w:rPr>
          <w:rFonts w:ascii="Arial" w:hAnsi="Arial" w:cs="Arial"/>
          <w:noProof/>
          <w:spacing w:val="-1"/>
          <w:sz w:val="24"/>
          <w:szCs w:val="24"/>
        </w:rPr>
        <w:t> og</w:t>
      </w:r>
      <w:r w:rsidR="001915BF" w:rsidRPr="00DD322C">
        <w:rPr>
          <w:rFonts w:ascii="Arial" w:hAnsi="Arial" w:cs="Arial"/>
          <w:noProof/>
          <w:spacing w:val="-4"/>
          <w:sz w:val="24"/>
          <w:szCs w:val="24"/>
        </w:rPr>
        <w:t> </w:t>
      </w:r>
      <w:r w:rsidR="001915BF" w:rsidRPr="00DD322C">
        <w:rPr>
          <w:rFonts w:ascii="Arial" w:hAnsi="Arial" w:cs="Arial"/>
          <w:noProof/>
          <w:sz w:val="24"/>
          <w:szCs w:val="24"/>
        </w:rPr>
        <w:t>grund</w:t>
      </w:r>
      <w:r w:rsidR="001915BF" w:rsidRPr="00DD322C">
        <w:rPr>
          <w:rFonts w:ascii="Arial" w:hAnsi="Arial" w:cs="Arial"/>
          <w:noProof/>
          <w:spacing w:val="-1"/>
          <w:sz w:val="24"/>
          <w:szCs w:val="24"/>
        </w:rPr>
        <w:t>vand </w:t>
      </w:r>
      <w:r w:rsidR="001915BF" w:rsidRPr="00DD322C">
        <w:rPr>
          <w:rFonts w:ascii="Arial" w:hAnsi="Arial" w:cs="Arial"/>
          <w:noProof/>
          <w:sz w:val="24"/>
          <w:szCs w:val="24"/>
        </w:rPr>
        <w:t>med</w:t>
      </w:r>
      <w:r w:rsidR="001915BF" w:rsidRPr="00DD322C">
        <w:rPr>
          <w:rFonts w:ascii="Arial" w:hAnsi="Arial" w:cs="Arial"/>
          <w:noProof/>
          <w:spacing w:val="-1"/>
          <w:sz w:val="24"/>
          <w:szCs w:val="24"/>
        </w:rPr>
        <w:t> </w:t>
      </w:r>
      <w:r w:rsidR="001915BF" w:rsidRPr="00DD322C">
        <w:rPr>
          <w:rFonts w:ascii="Arial" w:hAnsi="Arial" w:cs="Arial"/>
          <w:noProof/>
          <w:sz w:val="24"/>
          <w:szCs w:val="24"/>
        </w:rPr>
        <w:t>slukningsvand.</w:t>
      </w:r>
      <w:r w:rsidR="001915BF" w:rsidRPr="00DD322C">
        <w:rPr>
          <w:rFonts w:ascii="Arial" w:hAnsi="Arial" w:cs="Arial"/>
          <w:noProof/>
          <w:spacing w:val="-1"/>
          <w:sz w:val="24"/>
          <w:szCs w:val="24"/>
        </w:rPr>
        <w:t> </w:t>
      </w:r>
      <w:r w:rsidR="001915BF" w:rsidRPr="00DD322C">
        <w:rPr>
          <w:rFonts w:ascii="Arial" w:hAnsi="Arial" w:cs="Arial"/>
          <w:noProof/>
          <w:sz w:val="24"/>
          <w:szCs w:val="24"/>
        </w:rPr>
        <w:t>Brandscenariet</w:t>
      </w:r>
      <w:r w:rsidR="001915BF" w:rsidRPr="00DD322C">
        <w:rPr>
          <w:rFonts w:ascii="Arial" w:hAnsi="Arial" w:cs="Arial"/>
          <w:noProof/>
          <w:spacing w:val="-1"/>
          <w:sz w:val="24"/>
          <w:szCs w:val="24"/>
        </w:rPr>
        <w:t> </w:t>
      </w:r>
      <w:r w:rsidR="001915BF" w:rsidRPr="00DD322C">
        <w:rPr>
          <w:rFonts w:ascii="Arial" w:hAnsi="Arial" w:cs="Arial"/>
          <w:noProof/>
          <w:sz w:val="24"/>
          <w:szCs w:val="24"/>
        </w:rPr>
        <w:t>vil</w:t>
      </w:r>
      <w:r w:rsidR="001915BF" w:rsidRPr="00DD322C">
        <w:rPr>
          <w:rFonts w:ascii="Arial" w:hAnsi="Arial" w:cs="Arial"/>
          <w:noProof/>
          <w:spacing w:val="-1"/>
          <w:sz w:val="24"/>
          <w:szCs w:val="24"/>
        </w:rPr>
        <w:t> være</w:t>
      </w:r>
      <w:r w:rsidR="001915BF" w:rsidRPr="00DD322C">
        <w:rPr>
          <w:rFonts w:ascii="Arial" w:hAnsi="Arial" w:cs="Arial"/>
          <w:noProof/>
          <w:spacing w:val="-3"/>
          <w:sz w:val="24"/>
          <w:szCs w:val="24"/>
        </w:rPr>
        <w:t> </w:t>
      </w:r>
      <w:r w:rsidR="001915BF" w:rsidRPr="00DD322C">
        <w:rPr>
          <w:rFonts w:ascii="Arial" w:hAnsi="Arial" w:cs="Arial"/>
          <w:noProof/>
          <w:spacing w:val="-1"/>
          <w:sz w:val="24"/>
          <w:szCs w:val="24"/>
        </w:rPr>
        <w:t xml:space="preserve">kritisk </w:t>
      </w:r>
      <w:r w:rsidR="001915BF" w:rsidRPr="00DD322C">
        <w:rPr>
          <w:rFonts w:ascii="Arial" w:hAnsi="Arial" w:cs="Arial"/>
          <w:noProof/>
          <w:sz w:val="24"/>
          <w:szCs w:val="24"/>
        </w:rPr>
        <w:t>med</w:t>
      </w:r>
      <w:r w:rsidR="00B37F4C" w:rsidRPr="00DD322C">
        <w:rPr>
          <w:rFonts w:ascii="Arial" w:hAnsi="Arial" w:cs="Arial"/>
          <w:noProof/>
          <w:sz w:val="24"/>
          <w:szCs w:val="24"/>
        </w:rPr>
        <w:t xml:space="preserve"> </w:t>
      </w:r>
      <w:r w:rsidR="001915BF" w:rsidRPr="00DD322C">
        <w:rPr>
          <w:rFonts w:ascii="Arial" w:hAnsi="Arial" w:cs="Arial"/>
          <w:noProof/>
          <w:spacing w:val="-2"/>
          <w:sz w:val="24"/>
          <w:szCs w:val="24"/>
        </w:rPr>
        <w:t>hensyn</w:t>
      </w:r>
      <w:r w:rsidR="001915BF" w:rsidRPr="00DD322C">
        <w:rPr>
          <w:rFonts w:ascii="Arial" w:hAnsi="Arial" w:cs="Arial"/>
          <w:noProof/>
          <w:spacing w:val="-1"/>
          <w:sz w:val="24"/>
          <w:szCs w:val="24"/>
        </w:rPr>
        <w:t> </w:t>
      </w:r>
      <w:r w:rsidR="001915BF" w:rsidRPr="00DD322C">
        <w:rPr>
          <w:rFonts w:ascii="Arial" w:hAnsi="Arial" w:cs="Arial"/>
          <w:noProof/>
          <w:sz w:val="24"/>
          <w:szCs w:val="24"/>
        </w:rPr>
        <w:t>til</w:t>
      </w:r>
      <w:r w:rsidR="001915BF" w:rsidRPr="00DD322C">
        <w:rPr>
          <w:rFonts w:ascii="Arial" w:hAnsi="Arial" w:cs="Arial"/>
          <w:noProof/>
          <w:spacing w:val="-1"/>
          <w:sz w:val="24"/>
          <w:szCs w:val="24"/>
        </w:rPr>
        <w:t> akut</w:t>
      </w:r>
      <w:r w:rsidR="001915BF" w:rsidRPr="00DD322C">
        <w:rPr>
          <w:rFonts w:ascii="Arial" w:hAnsi="Arial" w:cs="Arial"/>
          <w:noProof/>
          <w:sz w:val="24"/>
          <w:szCs w:val="24"/>
        </w:rPr>
        <w:t> </w:t>
      </w:r>
      <w:r w:rsidR="001915BF" w:rsidRPr="00DD322C">
        <w:rPr>
          <w:rFonts w:ascii="Arial" w:hAnsi="Arial" w:cs="Arial"/>
          <w:noProof/>
          <w:spacing w:val="-1"/>
          <w:sz w:val="24"/>
          <w:szCs w:val="24"/>
        </w:rPr>
        <w:t>påvirk</w:t>
      </w:r>
      <w:r w:rsidR="001915BF" w:rsidRPr="00DD322C">
        <w:rPr>
          <w:rFonts w:ascii="Arial" w:hAnsi="Arial" w:cs="Arial"/>
          <w:noProof/>
          <w:sz w:val="24"/>
          <w:szCs w:val="24"/>
        </w:rPr>
        <w:t>ning</w:t>
      </w:r>
      <w:r w:rsidR="001915BF" w:rsidRPr="00DD322C">
        <w:rPr>
          <w:rFonts w:ascii="Arial" w:hAnsi="Arial" w:cs="Arial"/>
          <w:noProof/>
          <w:spacing w:val="-4"/>
          <w:sz w:val="24"/>
          <w:szCs w:val="24"/>
        </w:rPr>
        <w:t> </w:t>
      </w:r>
      <w:r w:rsidR="001915BF" w:rsidRPr="00DD322C">
        <w:rPr>
          <w:rFonts w:ascii="Arial" w:hAnsi="Arial" w:cs="Arial"/>
          <w:noProof/>
          <w:sz w:val="24"/>
          <w:szCs w:val="24"/>
        </w:rPr>
        <w:t>af</w:t>
      </w:r>
      <w:r w:rsidR="001915BF" w:rsidRPr="00DD322C">
        <w:rPr>
          <w:rFonts w:ascii="Arial" w:hAnsi="Arial" w:cs="Arial"/>
          <w:noProof/>
          <w:spacing w:val="-4"/>
          <w:sz w:val="24"/>
          <w:szCs w:val="24"/>
        </w:rPr>
        <w:t> </w:t>
      </w:r>
      <w:r w:rsidR="001915BF" w:rsidRPr="00DD322C">
        <w:rPr>
          <w:rFonts w:ascii="Arial" w:hAnsi="Arial" w:cs="Arial"/>
          <w:noProof/>
          <w:sz w:val="24"/>
          <w:szCs w:val="24"/>
        </w:rPr>
        <w:t>såvel</w:t>
      </w:r>
      <w:r w:rsidR="001915BF" w:rsidRPr="00DD322C">
        <w:rPr>
          <w:rFonts w:ascii="Arial" w:hAnsi="Arial" w:cs="Arial"/>
          <w:noProof/>
          <w:spacing w:val="-1"/>
          <w:sz w:val="24"/>
          <w:szCs w:val="24"/>
        </w:rPr>
        <w:t> </w:t>
      </w:r>
      <w:r w:rsidR="001915BF" w:rsidRPr="00DD322C">
        <w:rPr>
          <w:rFonts w:ascii="Arial" w:hAnsi="Arial" w:cs="Arial"/>
          <w:noProof/>
          <w:sz w:val="24"/>
          <w:szCs w:val="24"/>
        </w:rPr>
        <w:t>naboer</w:t>
      </w:r>
      <w:r w:rsidR="001915BF" w:rsidRPr="00DD322C">
        <w:rPr>
          <w:rFonts w:ascii="Arial" w:hAnsi="Arial" w:cs="Arial"/>
          <w:noProof/>
          <w:spacing w:val="-1"/>
          <w:sz w:val="24"/>
          <w:szCs w:val="24"/>
        </w:rPr>
        <w:t> som</w:t>
      </w:r>
      <w:r w:rsidR="001915BF" w:rsidRPr="00DD322C">
        <w:rPr>
          <w:rFonts w:ascii="Arial" w:hAnsi="Arial" w:cs="Arial"/>
          <w:noProof/>
          <w:spacing w:val="-3"/>
          <w:sz w:val="24"/>
          <w:szCs w:val="24"/>
        </w:rPr>
        <w:t> </w:t>
      </w:r>
      <w:r w:rsidR="001915BF" w:rsidRPr="00DD322C">
        <w:rPr>
          <w:rFonts w:ascii="Arial" w:hAnsi="Arial" w:cs="Arial"/>
          <w:noProof/>
          <w:spacing w:val="-1"/>
          <w:sz w:val="24"/>
          <w:szCs w:val="24"/>
        </w:rPr>
        <w:t>ansatte, idet </w:t>
      </w:r>
      <w:r w:rsidR="001915BF" w:rsidRPr="00DD322C">
        <w:rPr>
          <w:rFonts w:ascii="Arial" w:hAnsi="Arial" w:cs="Arial"/>
          <w:noProof/>
          <w:sz w:val="24"/>
          <w:szCs w:val="24"/>
        </w:rPr>
        <w:t>der</w:t>
      </w:r>
      <w:r w:rsidR="001915BF" w:rsidRPr="00DD322C">
        <w:rPr>
          <w:rFonts w:ascii="Arial" w:hAnsi="Arial" w:cs="Arial"/>
          <w:noProof/>
          <w:spacing w:val="-1"/>
          <w:sz w:val="24"/>
          <w:szCs w:val="24"/>
        </w:rPr>
        <w:t xml:space="preserve"> </w:t>
      </w:r>
      <w:r w:rsidR="001915BF" w:rsidRPr="00DD322C">
        <w:rPr>
          <w:rFonts w:ascii="Arial" w:hAnsi="Arial" w:cs="Arial"/>
          <w:noProof/>
          <w:sz w:val="24"/>
          <w:szCs w:val="24"/>
        </w:rPr>
        <w:t xml:space="preserve">må </w:t>
      </w:r>
      <w:r w:rsidR="001915BF" w:rsidRPr="00DD322C">
        <w:rPr>
          <w:rFonts w:ascii="Arial" w:hAnsi="Arial" w:cs="Arial"/>
          <w:noProof/>
          <w:spacing w:val="-1"/>
          <w:sz w:val="24"/>
          <w:szCs w:val="24"/>
        </w:rPr>
        <w:t>forventes</w:t>
      </w:r>
      <w:r w:rsidR="001915BF" w:rsidRPr="00DD322C">
        <w:rPr>
          <w:rFonts w:ascii="Arial" w:hAnsi="Arial" w:cs="Arial"/>
          <w:noProof/>
          <w:spacing w:val="-2"/>
          <w:sz w:val="24"/>
          <w:szCs w:val="24"/>
        </w:rPr>
        <w:t xml:space="preserve"> </w:t>
      </w:r>
      <w:r w:rsidR="001915BF" w:rsidRPr="00DD322C">
        <w:rPr>
          <w:rFonts w:ascii="Arial" w:hAnsi="Arial" w:cs="Arial"/>
          <w:noProof/>
          <w:sz w:val="24"/>
          <w:szCs w:val="24"/>
        </w:rPr>
        <w:t>dannelse af</w:t>
      </w:r>
      <w:r w:rsidR="001915BF" w:rsidRPr="00DD322C">
        <w:rPr>
          <w:rFonts w:ascii="Arial" w:hAnsi="Arial" w:cs="Arial"/>
          <w:noProof/>
          <w:spacing w:val="-4"/>
          <w:sz w:val="24"/>
          <w:szCs w:val="24"/>
        </w:rPr>
        <w:t> </w:t>
      </w:r>
      <w:r w:rsidR="001915BF" w:rsidRPr="00DD322C">
        <w:rPr>
          <w:rFonts w:ascii="Arial" w:hAnsi="Arial" w:cs="Arial"/>
          <w:noProof/>
          <w:sz w:val="24"/>
          <w:szCs w:val="24"/>
        </w:rPr>
        <w:t>giftige</w:t>
      </w:r>
      <w:r w:rsidR="001915BF" w:rsidRPr="00DD322C">
        <w:rPr>
          <w:rFonts w:ascii="Arial" w:hAnsi="Arial" w:cs="Arial"/>
          <w:noProof/>
          <w:spacing w:val="-1"/>
          <w:sz w:val="24"/>
          <w:szCs w:val="24"/>
        </w:rPr>
        <w:t> </w:t>
      </w:r>
      <w:r w:rsidR="001915BF" w:rsidRPr="00DD322C">
        <w:rPr>
          <w:rFonts w:ascii="Arial" w:hAnsi="Arial" w:cs="Arial"/>
          <w:noProof/>
          <w:sz w:val="24"/>
          <w:szCs w:val="24"/>
        </w:rPr>
        <w:t>gasser</w:t>
      </w:r>
      <w:r w:rsidR="001915BF" w:rsidRPr="00DD322C">
        <w:rPr>
          <w:rFonts w:ascii="Arial" w:hAnsi="Arial" w:cs="Arial"/>
          <w:noProof/>
          <w:spacing w:val="-1"/>
          <w:sz w:val="24"/>
          <w:szCs w:val="24"/>
        </w:rPr>
        <w:t> </w:t>
      </w:r>
      <w:r w:rsidR="001915BF" w:rsidRPr="00DD322C">
        <w:rPr>
          <w:rFonts w:ascii="Arial" w:hAnsi="Arial" w:cs="Arial"/>
          <w:noProof/>
          <w:sz w:val="24"/>
          <w:szCs w:val="24"/>
        </w:rPr>
        <w:t>ved</w:t>
      </w:r>
      <w:r w:rsidR="001915BF" w:rsidRPr="00DD322C">
        <w:rPr>
          <w:rFonts w:ascii="Arial" w:hAnsi="Arial" w:cs="Arial"/>
          <w:noProof/>
          <w:spacing w:val="-1"/>
          <w:sz w:val="24"/>
          <w:szCs w:val="24"/>
        </w:rPr>
        <w:t> </w:t>
      </w:r>
      <w:r w:rsidR="001915BF" w:rsidRPr="00DD322C">
        <w:rPr>
          <w:rFonts w:ascii="Arial" w:hAnsi="Arial" w:cs="Arial"/>
          <w:noProof/>
          <w:sz w:val="24"/>
          <w:szCs w:val="24"/>
        </w:rPr>
        <w:t>en</w:t>
      </w:r>
      <w:r w:rsidR="001915BF" w:rsidRPr="00DD322C">
        <w:rPr>
          <w:rFonts w:ascii="Arial" w:hAnsi="Arial" w:cs="Arial"/>
          <w:noProof/>
          <w:spacing w:val="-1"/>
          <w:sz w:val="24"/>
          <w:szCs w:val="24"/>
        </w:rPr>
        <w:t> </w:t>
      </w:r>
      <w:r w:rsidR="001915BF" w:rsidRPr="00DD322C">
        <w:rPr>
          <w:rFonts w:ascii="Arial" w:hAnsi="Arial" w:cs="Arial"/>
          <w:noProof/>
          <w:spacing w:val="-2"/>
          <w:sz w:val="24"/>
          <w:szCs w:val="24"/>
        </w:rPr>
        <w:t xml:space="preserve">stor </w:t>
      </w:r>
      <w:r w:rsidR="001915BF" w:rsidRPr="00DD322C">
        <w:rPr>
          <w:rFonts w:ascii="Arial" w:hAnsi="Arial" w:cs="Arial"/>
          <w:noProof/>
          <w:sz w:val="24"/>
          <w:szCs w:val="24"/>
        </w:rPr>
        <w:t>brand.</w:t>
      </w:r>
    </w:p>
    <w:p w:rsidR="001915BF" w:rsidRPr="00DD322C" w:rsidRDefault="001915BF" w:rsidP="001915BF">
      <w:pPr>
        <w:rPr>
          <w:rFonts w:ascii="Arial" w:hAnsi="Arial" w:cs="Arial"/>
          <w:noProof/>
          <w:spacing w:val="-2"/>
          <w:sz w:val="24"/>
          <w:szCs w:val="24"/>
        </w:rPr>
      </w:pPr>
    </w:p>
    <w:p w:rsidR="001915BF" w:rsidRPr="00DD322C" w:rsidRDefault="001915BF" w:rsidP="001915BF">
      <w:pPr>
        <w:rPr>
          <w:rFonts w:ascii="Arial" w:hAnsi="Arial" w:cs="Arial"/>
          <w:noProof/>
          <w:spacing w:val="-1"/>
          <w:sz w:val="24"/>
          <w:szCs w:val="24"/>
        </w:rPr>
      </w:pPr>
      <w:r w:rsidRPr="00DD322C">
        <w:rPr>
          <w:rFonts w:ascii="Arial" w:hAnsi="Arial" w:cs="Arial"/>
          <w:noProof/>
          <w:spacing w:val="-2"/>
          <w:sz w:val="24"/>
          <w:szCs w:val="24"/>
        </w:rPr>
        <w:t>Det</w:t>
      </w:r>
      <w:r w:rsidRPr="00DD322C">
        <w:rPr>
          <w:rFonts w:ascii="Arial" w:hAnsi="Arial" w:cs="Arial"/>
          <w:noProof/>
          <w:spacing w:val="-1"/>
          <w:sz w:val="24"/>
          <w:szCs w:val="24"/>
        </w:rPr>
        <w:t> vurderes</w:t>
      </w:r>
      <w:r w:rsidRPr="00DD322C">
        <w:rPr>
          <w:rFonts w:ascii="Arial" w:hAnsi="Arial" w:cs="Arial"/>
          <w:noProof/>
          <w:spacing w:val="-2"/>
          <w:sz w:val="24"/>
          <w:szCs w:val="24"/>
        </w:rPr>
        <w:t> </w:t>
      </w:r>
      <w:r w:rsidRPr="00DD322C">
        <w:rPr>
          <w:rFonts w:ascii="Arial" w:hAnsi="Arial" w:cs="Arial"/>
          <w:noProof/>
          <w:spacing w:val="-1"/>
          <w:sz w:val="24"/>
          <w:szCs w:val="24"/>
        </w:rPr>
        <w:t>usandsynligt, </w:t>
      </w:r>
      <w:r w:rsidRPr="00DD322C">
        <w:rPr>
          <w:rFonts w:ascii="Arial" w:hAnsi="Arial" w:cs="Arial"/>
          <w:noProof/>
          <w:spacing w:val="-2"/>
          <w:sz w:val="24"/>
          <w:szCs w:val="24"/>
        </w:rPr>
        <w:t>at</w:t>
      </w:r>
      <w:r w:rsidRPr="00DD322C">
        <w:rPr>
          <w:rFonts w:ascii="Arial" w:hAnsi="Arial" w:cs="Arial"/>
          <w:noProof/>
          <w:spacing w:val="-1"/>
          <w:sz w:val="24"/>
          <w:szCs w:val="24"/>
        </w:rPr>
        <w:t> </w:t>
      </w:r>
      <w:r w:rsidRPr="00DD322C">
        <w:rPr>
          <w:rFonts w:ascii="Arial" w:hAnsi="Arial" w:cs="Arial"/>
          <w:noProof/>
          <w:sz w:val="24"/>
          <w:szCs w:val="24"/>
        </w:rPr>
        <w:t>mennesker</w:t>
      </w:r>
      <w:r w:rsidRPr="00DD322C">
        <w:rPr>
          <w:rFonts w:ascii="Arial" w:hAnsi="Arial" w:cs="Arial"/>
          <w:noProof/>
          <w:spacing w:val="-1"/>
          <w:sz w:val="24"/>
          <w:szCs w:val="24"/>
        </w:rPr>
        <w:t> </w:t>
      </w:r>
      <w:r w:rsidRPr="00DD322C">
        <w:rPr>
          <w:rFonts w:ascii="Arial" w:hAnsi="Arial" w:cs="Arial"/>
          <w:noProof/>
          <w:sz w:val="24"/>
          <w:szCs w:val="24"/>
        </w:rPr>
        <w:t>vil</w:t>
      </w:r>
      <w:r w:rsidRPr="00DD322C">
        <w:rPr>
          <w:rFonts w:ascii="Arial" w:hAnsi="Arial" w:cs="Arial"/>
          <w:noProof/>
          <w:spacing w:val="-1"/>
          <w:sz w:val="24"/>
          <w:szCs w:val="24"/>
        </w:rPr>
        <w:t> </w:t>
      </w:r>
      <w:r w:rsidRPr="00DD322C">
        <w:rPr>
          <w:rFonts w:ascii="Arial" w:hAnsi="Arial" w:cs="Arial"/>
          <w:noProof/>
          <w:sz w:val="24"/>
          <w:szCs w:val="24"/>
        </w:rPr>
        <w:t>omkomme</w:t>
      </w:r>
      <w:r w:rsidRPr="00DD322C">
        <w:rPr>
          <w:rFonts w:ascii="Arial" w:hAnsi="Arial" w:cs="Arial"/>
          <w:noProof/>
          <w:spacing w:val="-1"/>
          <w:sz w:val="24"/>
          <w:szCs w:val="24"/>
        </w:rPr>
        <w:t> </w:t>
      </w:r>
      <w:r w:rsidRPr="00DD322C">
        <w:rPr>
          <w:rFonts w:ascii="Arial" w:hAnsi="Arial" w:cs="Arial"/>
          <w:noProof/>
          <w:sz w:val="24"/>
          <w:szCs w:val="24"/>
        </w:rPr>
        <w:t>ved</w:t>
      </w:r>
      <w:r w:rsidRPr="00DD322C">
        <w:rPr>
          <w:rFonts w:ascii="Arial" w:hAnsi="Arial" w:cs="Arial"/>
          <w:noProof/>
          <w:spacing w:val="-1"/>
          <w:sz w:val="24"/>
          <w:szCs w:val="24"/>
        </w:rPr>
        <w:t> </w:t>
      </w:r>
      <w:r w:rsidRPr="00DD322C">
        <w:rPr>
          <w:rFonts w:ascii="Arial" w:hAnsi="Arial" w:cs="Arial"/>
          <w:noProof/>
          <w:sz w:val="24"/>
          <w:szCs w:val="24"/>
        </w:rPr>
        <w:t>en</w:t>
      </w:r>
      <w:r w:rsidRPr="00DD322C">
        <w:rPr>
          <w:rFonts w:ascii="Arial" w:hAnsi="Arial" w:cs="Arial"/>
          <w:noProof/>
          <w:spacing w:val="-1"/>
          <w:sz w:val="24"/>
          <w:szCs w:val="24"/>
        </w:rPr>
        <w:t> brand, </w:t>
      </w:r>
      <w:r w:rsidRPr="00DD322C">
        <w:rPr>
          <w:rFonts w:ascii="Arial" w:hAnsi="Arial" w:cs="Arial"/>
          <w:noProof/>
          <w:sz w:val="24"/>
          <w:szCs w:val="24"/>
        </w:rPr>
        <w:t>da</w:t>
      </w:r>
      <w:r w:rsidRPr="00DD322C">
        <w:rPr>
          <w:rFonts w:ascii="Arial" w:hAnsi="Arial" w:cs="Arial"/>
          <w:noProof/>
          <w:spacing w:val="-1"/>
          <w:sz w:val="24"/>
          <w:szCs w:val="24"/>
        </w:rPr>
        <w:t> </w:t>
      </w:r>
      <w:r w:rsidRPr="00DD322C">
        <w:rPr>
          <w:rFonts w:ascii="Arial" w:hAnsi="Arial" w:cs="Arial"/>
          <w:noProof/>
          <w:sz w:val="24"/>
          <w:szCs w:val="24"/>
        </w:rPr>
        <w:t>denne</w:t>
      </w:r>
      <w:r w:rsidRPr="00DD322C">
        <w:rPr>
          <w:rFonts w:ascii="Arial" w:hAnsi="Arial" w:cs="Arial"/>
          <w:noProof/>
          <w:spacing w:val="-1"/>
          <w:sz w:val="24"/>
          <w:szCs w:val="24"/>
        </w:rPr>
        <w:t> </w:t>
      </w:r>
      <w:r w:rsidRPr="00DD322C">
        <w:rPr>
          <w:rFonts w:ascii="Arial" w:hAnsi="Arial" w:cs="Arial"/>
          <w:noProof/>
          <w:sz w:val="24"/>
          <w:szCs w:val="24"/>
        </w:rPr>
        <w:t>vil</w:t>
      </w:r>
      <w:r w:rsidRPr="00DD322C">
        <w:rPr>
          <w:rFonts w:ascii="Arial" w:hAnsi="Arial" w:cs="Arial"/>
          <w:noProof/>
          <w:spacing w:val="-1"/>
          <w:sz w:val="24"/>
          <w:szCs w:val="24"/>
        </w:rPr>
        <w:t xml:space="preserve"> være  så </w:t>
      </w:r>
      <w:r w:rsidRPr="00DD322C">
        <w:rPr>
          <w:rFonts w:ascii="Arial" w:hAnsi="Arial" w:cs="Arial"/>
          <w:noProof/>
          <w:spacing w:val="-7"/>
          <w:sz w:val="24"/>
          <w:szCs w:val="24"/>
        </w:rPr>
        <w:t>syn</w:t>
      </w:r>
      <w:r w:rsidRPr="00DD322C">
        <w:rPr>
          <w:rFonts w:ascii="Arial" w:hAnsi="Arial" w:cs="Arial"/>
          <w:noProof/>
          <w:spacing w:val="-1"/>
          <w:sz w:val="24"/>
          <w:szCs w:val="24"/>
        </w:rPr>
        <w:t>lig</w:t>
      </w:r>
      <w:r w:rsidRPr="00DD322C">
        <w:rPr>
          <w:rFonts w:ascii="Arial" w:hAnsi="Arial" w:cs="Arial"/>
          <w:noProof/>
          <w:spacing w:val="-4"/>
          <w:sz w:val="24"/>
          <w:szCs w:val="24"/>
        </w:rPr>
        <w:t> </w:t>
      </w:r>
      <w:r w:rsidRPr="00DD322C">
        <w:rPr>
          <w:rFonts w:ascii="Arial" w:hAnsi="Arial" w:cs="Arial"/>
          <w:noProof/>
          <w:spacing w:val="-1"/>
          <w:sz w:val="24"/>
          <w:szCs w:val="24"/>
        </w:rPr>
        <w:t>og</w:t>
      </w:r>
      <w:r w:rsidRPr="00DD322C">
        <w:rPr>
          <w:rFonts w:ascii="Arial" w:hAnsi="Arial" w:cs="Arial"/>
          <w:noProof/>
          <w:spacing w:val="-4"/>
          <w:sz w:val="24"/>
          <w:szCs w:val="24"/>
        </w:rPr>
        <w:t> </w:t>
      </w:r>
      <w:r w:rsidRPr="00DD322C">
        <w:rPr>
          <w:rFonts w:ascii="Arial" w:hAnsi="Arial" w:cs="Arial"/>
          <w:noProof/>
          <w:sz w:val="24"/>
          <w:szCs w:val="24"/>
        </w:rPr>
        <w:t>ikke</w:t>
      </w:r>
      <w:r w:rsidRPr="00DD322C">
        <w:rPr>
          <w:rFonts w:ascii="Arial" w:hAnsi="Arial" w:cs="Arial"/>
          <w:noProof/>
          <w:spacing w:val="-1"/>
          <w:sz w:val="24"/>
          <w:szCs w:val="24"/>
        </w:rPr>
        <w:t> </w:t>
      </w:r>
      <w:r w:rsidRPr="00DD322C">
        <w:rPr>
          <w:rFonts w:ascii="Arial" w:hAnsi="Arial" w:cs="Arial"/>
          <w:noProof/>
          <w:sz w:val="24"/>
          <w:szCs w:val="24"/>
        </w:rPr>
        <w:t>pludselig</w:t>
      </w:r>
      <w:r w:rsidRPr="00DD322C">
        <w:rPr>
          <w:rFonts w:ascii="Arial" w:hAnsi="Arial" w:cs="Arial"/>
          <w:noProof/>
          <w:spacing w:val="-4"/>
          <w:sz w:val="24"/>
          <w:szCs w:val="24"/>
        </w:rPr>
        <w:t> </w:t>
      </w:r>
      <w:r w:rsidRPr="00DD322C">
        <w:rPr>
          <w:rFonts w:ascii="Arial" w:hAnsi="Arial" w:cs="Arial"/>
          <w:noProof/>
          <w:spacing w:val="-2"/>
          <w:sz w:val="24"/>
          <w:szCs w:val="24"/>
        </w:rPr>
        <w:t>opstået,</w:t>
      </w:r>
      <w:r w:rsidRPr="00DD322C">
        <w:rPr>
          <w:rFonts w:ascii="Arial" w:hAnsi="Arial" w:cs="Arial"/>
          <w:noProof/>
          <w:spacing w:val="-1"/>
          <w:sz w:val="24"/>
          <w:szCs w:val="24"/>
        </w:rPr>
        <w:t> </w:t>
      </w:r>
      <w:r w:rsidRPr="00DD322C">
        <w:rPr>
          <w:rFonts w:ascii="Arial" w:hAnsi="Arial" w:cs="Arial"/>
          <w:noProof/>
          <w:spacing w:val="-2"/>
          <w:sz w:val="24"/>
          <w:szCs w:val="24"/>
        </w:rPr>
        <w:t>at</w:t>
      </w:r>
      <w:r w:rsidRPr="00DD322C">
        <w:rPr>
          <w:rFonts w:ascii="Arial" w:hAnsi="Arial" w:cs="Arial"/>
          <w:noProof/>
          <w:spacing w:val="-1"/>
          <w:sz w:val="24"/>
          <w:szCs w:val="24"/>
        </w:rPr>
        <w:t> personer i </w:t>
      </w:r>
      <w:r w:rsidRPr="00DD322C">
        <w:rPr>
          <w:rFonts w:ascii="Arial" w:hAnsi="Arial" w:cs="Arial"/>
          <w:noProof/>
          <w:sz w:val="24"/>
          <w:szCs w:val="24"/>
        </w:rPr>
        <w:t>røgfanen</w:t>
      </w:r>
      <w:r w:rsidRPr="00DD322C">
        <w:rPr>
          <w:rFonts w:ascii="Arial" w:hAnsi="Arial" w:cs="Arial"/>
          <w:noProof/>
          <w:spacing w:val="-4"/>
          <w:sz w:val="24"/>
          <w:szCs w:val="24"/>
        </w:rPr>
        <w:t> </w:t>
      </w:r>
      <w:r w:rsidRPr="00DD322C">
        <w:rPr>
          <w:rFonts w:ascii="Arial" w:hAnsi="Arial" w:cs="Arial"/>
          <w:noProof/>
          <w:sz w:val="24"/>
          <w:szCs w:val="24"/>
        </w:rPr>
        <w:t>vil </w:t>
      </w:r>
      <w:r w:rsidRPr="00DD322C">
        <w:rPr>
          <w:rFonts w:ascii="Arial" w:hAnsi="Arial" w:cs="Arial"/>
          <w:noProof/>
          <w:spacing w:val="-1"/>
          <w:sz w:val="24"/>
          <w:szCs w:val="24"/>
        </w:rPr>
        <w:t>kunne flygte.</w:t>
      </w:r>
      <w:r w:rsidR="000E4F05" w:rsidRPr="00DD322C">
        <w:rPr>
          <w:rFonts w:ascii="Arial" w:hAnsi="Arial" w:cs="Arial"/>
          <w:noProof/>
          <w:spacing w:val="-1"/>
          <w:sz w:val="24"/>
          <w:szCs w:val="24"/>
        </w:rPr>
        <w:t xml:space="preserve"> Desuden er størstedelen af bygningen sprinklet.</w:t>
      </w:r>
    </w:p>
    <w:p w:rsidR="001915BF" w:rsidRPr="00DD322C" w:rsidRDefault="001915BF" w:rsidP="001915BF">
      <w:pPr>
        <w:rPr>
          <w:rFonts w:ascii="Arial" w:hAnsi="Arial" w:cs="Arial"/>
          <w:noProof/>
          <w:spacing w:val="-1"/>
          <w:sz w:val="24"/>
          <w:szCs w:val="24"/>
        </w:rPr>
      </w:pPr>
    </w:p>
    <w:p w:rsidR="001915BF" w:rsidRPr="00850BEE" w:rsidRDefault="001915BF" w:rsidP="001915BF">
      <w:pPr>
        <w:rPr>
          <w:rFonts w:ascii="Arial" w:hAnsi="Arial" w:cs="Arial"/>
          <w:sz w:val="24"/>
          <w:szCs w:val="24"/>
        </w:rPr>
      </w:pPr>
      <w:r w:rsidRPr="00DD322C">
        <w:rPr>
          <w:rFonts w:ascii="Arial" w:hAnsi="Arial" w:cs="Arial"/>
          <w:noProof/>
          <w:spacing w:val="-2"/>
          <w:sz w:val="24"/>
          <w:szCs w:val="24"/>
        </w:rPr>
        <w:t>Det</w:t>
      </w:r>
      <w:r w:rsidRPr="00DD322C">
        <w:rPr>
          <w:rFonts w:ascii="Arial" w:hAnsi="Arial" w:cs="Arial"/>
          <w:noProof/>
          <w:spacing w:val="-1"/>
          <w:sz w:val="24"/>
          <w:szCs w:val="24"/>
        </w:rPr>
        <w:t> vurderes, </w:t>
      </w:r>
      <w:r w:rsidRPr="00DD322C">
        <w:rPr>
          <w:rFonts w:ascii="Arial" w:hAnsi="Arial" w:cs="Arial"/>
          <w:noProof/>
          <w:spacing w:val="-2"/>
          <w:sz w:val="24"/>
          <w:szCs w:val="24"/>
        </w:rPr>
        <w:t>at</w:t>
      </w:r>
      <w:r w:rsidRPr="00DD322C">
        <w:rPr>
          <w:rFonts w:ascii="Arial" w:hAnsi="Arial" w:cs="Arial"/>
          <w:noProof/>
          <w:spacing w:val="-1"/>
          <w:sz w:val="24"/>
          <w:szCs w:val="24"/>
        </w:rPr>
        <w:t> </w:t>
      </w:r>
      <w:r w:rsidRPr="00DD322C">
        <w:rPr>
          <w:rFonts w:ascii="Arial" w:hAnsi="Arial" w:cs="Arial"/>
          <w:noProof/>
          <w:sz w:val="24"/>
          <w:szCs w:val="24"/>
        </w:rPr>
        <w:t>Planteværnslageret</w:t>
      </w:r>
      <w:r w:rsidRPr="00DD322C">
        <w:rPr>
          <w:rFonts w:ascii="Arial" w:hAnsi="Arial" w:cs="Arial"/>
          <w:noProof/>
          <w:spacing w:val="-1"/>
          <w:sz w:val="24"/>
          <w:szCs w:val="24"/>
        </w:rPr>
        <w:t> </w:t>
      </w:r>
      <w:r w:rsidRPr="00DD322C">
        <w:rPr>
          <w:rFonts w:ascii="Arial" w:hAnsi="Arial" w:cs="Arial"/>
          <w:noProof/>
          <w:spacing w:val="-7"/>
          <w:sz w:val="24"/>
          <w:szCs w:val="24"/>
        </w:rPr>
        <w:t>på</w:t>
      </w:r>
      <w:r w:rsidRPr="00DD322C">
        <w:rPr>
          <w:rFonts w:ascii="Arial" w:hAnsi="Arial" w:cs="Arial"/>
          <w:noProof/>
          <w:spacing w:val="-1"/>
          <w:sz w:val="24"/>
          <w:szCs w:val="24"/>
        </w:rPr>
        <w:t> nuværende</w:t>
      </w:r>
      <w:r w:rsidRPr="00DD322C">
        <w:rPr>
          <w:rFonts w:ascii="Arial" w:hAnsi="Arial" w:cs="Arial"/>
          <w:noProof/>
          <w:spacing w:val="-3"/>
          <w:sz w:val="24"/>
          <w:szCs w:val="24"/>
        </w:rPr>
        <w:t> </w:t>
      </w:r>
      <w:r w:rsidRPr="00DD322C">
        <w:rPr>
          <w:rFonts w:ascii="Arial" w:hAnsi="Arial" w:cs="Arial"/>
          <w:noProof/>
          <w:spacing w:val="-7"/>
          <w:sz w:val="24"/>
          <w:szCs w:val="24"/>
        </w:rPr>
        <w:t>tidspunkt</w:t>
      </w:r>
      <w:r w:rsidRPr="00DD322C">
        <w:rPr>
          <w:rFonts w:ascii="Arial" w:hAnsi="Arial" w:cs="Arial"/>
          <w:noProof/>
          <w:spacing w:val="-1"/>
          <w:sz w:val="24"/>
          <w:szCs w:val="24"/>
        </w:rPr>
        <w:t> </w:t>
      </w:r>
      <w:r w:rsidRPr="00DD322C">
        <w:rPr>
          <w:rFonts w:ascii="Arial" w:hAnsi="Arial" w:cs="Arial"/>
          <w:noProof/>
          <w:sz w:val="24"/>
          <w:szCs w:val="24"/>
        </w:rPr>
        <w:t>har</w:t>
      </w:r>
      <w:r w:rsidRPr="00DD322C">
        <w:rPr>
          <w:rFonts w:ascii="Arial" w:hAnsi="Arial" w:cs="Arial"/>
          <w:noProof/>
          <w:spacing w:val="-4"/>
          <w:sz w:val="24"/>
          <w:szCs w:val="24"/>
        </w:rPr>
        <w:t> </w:t>
      </w:r>
      <w:r w:rsidRPr="00DD322C">
        <w:rPr>
          <w:rFonts w:ascii="Arial" w:hAnsi="Arial" w:cs="Arial"/>
          <w:noProof/>
          <w:spacing w:val="-2"/>
          <w:sz w:val="24"/>
          <w:szCs w:val="24"/>
        </w:rPr>
        <w:t>et</w:t>
      </w:r>
      <w:r w:rsidRPr="00DD322C">
        <w:rPr>
          <w:rFonts w:ascii="Arial" w:hAnsi="Arial" w:cs="Arial"/>
          <w:noProof/>
          <w:spacing w:val="-3"/>
          <w:sz w:val="24"/>
          <w:szCs w:val="24"/>
        </w:rPr>
        <w:t> </w:t>
      </w:r>
      <w:r w:rsidRPr="00DD322C">
        <w:rPr>
          <w:rFonts w:ascii="Arial" w:hAnsi="Arial" w:cs="Arial"/>
          <w:noProof/>
          <w:spacing w:val="-1"/>
          <w:sz w:val="24"/>
          <w:szCs w:val="24"/>
        </w:rPr>
        <w:t>acceptabelt</w:t>
      </w:r>
      <w:r w:rsidRPr="00DD322C">
        <w:rPr>
          <w:rFonts w:ascii="Arial" w:hAnsi="Arial" w:cs="Arial"/>
          <w:noProof/>
          <w:spacing w:val="-3"/>
          <w:sz w:val="24"/>
          <w:szCs w:val="24"/>
        </w:rPr>
        <w:t> </w:t>
      </w:r>
      <w:r w:rsidRPr="00DD322C">
        <w:rPr>
          <w:rFonts w:ascii="Arial" w:hAnsi="Arial" w:cs="Arial"/>
          <w:noProof/>
          <w:spacing w:val="-1"/>
          <w:sz w:val="24"/>
          <w:szCs w:val="24"/>
        </w:rPr>
        <w:t>sik-kerhedsni</w:t>
      </w:r>
      <w:r w:rsidRPr="00DD322C">
        <w:rPr>
          <w:rFonts w:ascii="Arial" w:hAnsi="Arial" w:cs="Arial"/>
          <w:noProof/>
          <w:sz w:val="24"/>
          <w:szCs w:val="24"/>
        </w:rPr>
        <w:t>veau,</w:t>
      </w:r>
      <w:r w:rsidRPr="00DD322C">
        <w:rPr>
          <w:rFonts w:ascii="Arial" w:hAnsi="Arial" w:cs="Arial"/>
          <w:noProof/>
          <w:spacing w:val="-1"/>
          <w:sz w:val="24"/>
          <w:szCs w:val="24"/>
        </w:rPr>
        <w:t> og</w:t>
      </w:r>
      <w:r w:rsidRPr="00DD322C">
        <w:rPr>
          <w:rFonts w:ascii="Arial" w:hAnsi="Arial" w:cs="Arial"/>
          <w:noProof/>
          <w:spacing w:val="-4"/>
          <w:sz w:val="24"/>
          <w:szCs w:val="24"/>
        </w:rPr>
        <w:t> </w:t>
      </w:r>
      <w:r w:rsidRPr="00DD322C">
        <w:rPr>
          <w:rFonts w:ascii="Arial" w:hAnsi="Arial" w:cs="Arial"/>
          <w:noProof/>
          <w:spacing w:val="-2"/>
          <w:sz w:val="24"/>
          <w:szCs w:val="24"/>
        </w:rPr>
        <w:t>at</w:t>
      </w:r>
      <w:r w:rsidRPr="00DD322C">
        <w:rPr>
          <w:rFonts w:ascii="Arial" w:hAnsi="Arial" w:cs="Arial"/>
          <w:noProof/>
          <w:spacing w:val="-1"/>
          <w:sz w:val="24"/>
          <w:szCs w:val="24"/>
        </w:rPr>
        <w:t> </w:t>
      </w:r>
      <w:r w:rsidRPr="00DD322C">
        <w:rPr>
          <w:rFonts w:ascii="Arial" w:hAnsi="Arial" w:cs="Arial"/>
          <w:noProof/>
          <w:sz w:val="24"/>
          <w:szCs w:val="24"/>
        </w:rPr>
        <w:t>der</w:t>
      </w:r>
      <w:r w:rsidRPr="00DD322C">
        <w:rPr>
          <w:rFonts w:ascii="Arial" w:hAnsi="Arial" w:cs="Arial"/>
          <w:noProof/>
          <w:spacing w:val="-1"/>
          <w:sz w:val="24"/>
          <w:szCs w:val="24"/>
        </w:rPr>
        <w:t> </w:t>
      </w:r>
      <w:r w:rsidRPr="00DD322C">
        <w:rPr>
          <w:rFonts w:ascii="Arial" w:hAnsi="Arial" w:cs="Arial"/>
          <w:noProof/>
          <w:sz w:val="24"/>
          <w:szCs w:val="24"/>
        </w:rPr>
        <w:t>er</w:t>
      </w:r>
      <w:r w:rsidRPr="00DD322C">
        <w:rPr>
          <w:rFonts w:ascii="Arial" w:hAnsi="Arial" w:cs="Arial"/>
          <w:noProof/>
          <w:spacing w:val="-1"/>
          <w:sz w:val="24"/>
          <w:szCs w:val="24"/>
        </w:rPr>
        <w:t> </w:t>
      </w:r>
      <w:r w:rsidRPr="00DD322C">
        <w:rPr>
          <w:rFonts w:ascii="Arial" w:hAnsi="Arial" w:cs="Arial"/>
          <w:noProof/>
          <w:sz w:val="24"/>
          <w:szCs w:val="24"/>
        </w:rPr>
        <w:t>gennemført</w:t>
      </w:r>
      <w:r w:rsidRPr="00850BEE">
        <w:rPr>
          <w:rFonts w:ascii="Arial" w:hAnsi="Arial" w:cs="Arial"/>
          <w:noProof/>
          <w:color w:val="000000"/>
          <w:spacing w:val="-1"/>
          <w:sz w:val="24"/>
          <w:szCs w:val="24"/>
        </w:rPr>
        <w:t> </w:t>
      </w:r>
      <w:r w:rsidRPr="00850BEE">
        <w:rPr>
          <w:rFonts w:ascii="Arial" w:hAnsi="Arial" w:cs="Arial"/>
          <w:noProof/>
          <w:color w:val="000000"/>
          <w:sz w:val="24"/>
          <w:szCs w:val="24"/>
        </w:rPr>
        <w:t>tilstrækkelige</w:t>
      </w:r>
      <w:r w:rsidRPr="00850BEE">
        <w:rPr>
          <w:rFonts w:ascii="Arial" w:hAnsi="Arial" w:cs="Arial"/>
          <w:noProof/>
          <w:color w:val="000000"/>
          <w:spacing w:val="-1"/>
          <w:sz w:val="24"/>
          <w:szCs w:val="24"/>
        </w:rPr>
        <w:t> </w:t>
      </w:r>
      <w:r w:rsidRPr="00850BEE">
        <w:rPr>
          <w:rFonts w:ascii="Arial" w:hAnsi="Arial" w:cs="Arial"/>
          <w:noProof/>
          <w:color w:val="000000"/>
          <w:sz w:val="24"/>
          <w:szCs w:val="24"/>
        </w:rPr>
        <w:t>tiltag</w:t>
      </w:r>
      <w:r w:rsidRPr="00850BEE">
        <w:rPr>
          <w:rFonts w:ascii="Arial" w:hAnsi="Arial" w:cs="Arial"/>
          <w:noProof/>
          <w:color w:val="000000"/>
          <w:spacing w:val="-4"/>
          <w:sz w:val="24"/>
          <w:szCs w:val="24"/>
        </w:rPr>
        <w:t> </w:t>
      </w:r>
      <w:r w:rsidRPr="00850BEE">
        <w:rPr>
          <w:rFonts w:ascii="Arial" w:hAnsi="Arial" w:cs="Arial"/>
          <w:noProof/>
          <w:color w:val="000000"/>
          <w:spacing w:val="-1"/>
          <w:sz w:val="24"/>
          <w:szCs w:val="24"/>
        </w:rPr>
        <w:t>for</w:t>
      </w:r>
      <w:r w:rsidRPr="00850BEE">
        <w:rPr>
          <w:rFonts w:ascii="Arial" w:hAnsi="Arial" w:cs="Arial"/>
          <w:noProof/>
          <w:color w:val="000000"/>
          <w:sz w:val="24"/>
          <w:szCs w:val="24"/>
        </w:rPr>
        <w:t> </w:t>
      </w:r>
      <w:r w:rsidRPr="00850BEE">
        <w:rPr>
          <w:rFonts w:ascii="Arial" w:hAnsi="Arial" w:cs="Arial"/>
          <w:noProof/>
          <w:color w:val="000000"/>
          <w:spacing w:val="-2"/>
          <w:sz w:val="24"/>
          <w:szCs w:val="24"/>
        </w:rPr>
        <w:t>at</w:t>
      </w:r>
      <w:r w:rsidRPr="00850BEE">
        <w:rPr>
          <w:rFonts w:ascii="Arial" w:hAnsi="Arial" w:cs="Arial"/>
          <w:noProof/>
          <w:color w:val="000000"/>
          <w:spacing w:val="-1"/>
          <w:sz w:val="24"/>
          <w:szCs w:val="24"/>
        </w:rPr>
        <w:t> </w:t>
      </w:r>
      <w:r w:rsidRPr="00850BEE">
        <w:rPr>
          <w:rFonts w:ascii="Arial" w:hAnsi="Arial" w:cs="Arial"/>
          <w:noProof/>
          <w:color w:val="000000"/>
          <w:sz w:val="24"/>
          <w:szCs w:val="24"/>
        </w:rPr>
        <w:t>hindre</w:t>
      </w:r>
      <w:r w:rsidRPr="00850BEE">
        <w:rPr>
          <w:rFonts w:ascii="Arial" w:hAnsi="Arial" w:cs="Arial"/>
          <w:noProof/>
          <w:color w:val="000000"/>
          <w:spacing w:val="-1"/>
          <w:sz w:val="24"/>
          <w:szCs w:val="24"/>
        </w:rPr>
        <w:t> </w:t>
      </w:r>
      <w:r>
        <w:rPr>
          <w:rFonts w:ascii="Arial" w:hAnsi="Arial" w:cs="Arial"/>
          <w:noProof/>
          <w:color w:val="000000"/>
          <w:spacing w:val="-1"/>
          <w:sz w:val="24"/>
          <w:szCs w:val="24"/>
        </w:rPr>
        <w:t xml:space="preserve"> </w:t>
      </w:r>
      <w:r w:rsidRPr="00850BEE">
        <w:rPr>
          <w:rFonts w:ascii="Arial" w:hAnsi="Arial" w:cs="Arial"/>
          <w:noProof/>
          <w:color w:val="000000"/>
          <w:sz w:val="24"/>
          <w:szCs w:val="24"/>
        </w:rPr>
        <w:t>de</w:t>
      </w:r>
      <w:r w:rsidRPr="00850BEE">
        <w:rPr>
          <w:rFonts w:ascii="Arial" w:hAnsi="Arial" w:cs="Arial"/>
          <w:noProof/>
          <w:color w:val="000000"/>
          <w:spacing w:val="-1"/>
          <w:sz w:val="24"/>
          <w:szCs w:val="24"/>
        </w:rPr>
        <w:t> væsentligste</w:t>
      </w:r>
      <w:r>
        <w:rPr>
          <w:rFonts w:ascii="Arial" w:hAnsi="Arial" w:cs="Arial"/>
          <w:noProof/>
          <w:color w:val="000000"/>
          <w:spacing w:val="-1"/>
          <w:sz w:val="24"/>
          <w:szCs w:val="24"/>
        </w:rPr>
        <w:t xml:space="preserve"> </w:t>
      </w:r>
      <w:r w:rsidRPr="00850BEE">
        <w:rPr>
          <w:rFonts w:ascii="Arial" w:hAnsi="Arial" w:cs="Arial"/>
          <w:noProof/>
          <w:color w:val="000000"/>
          <w:sz w:val="24"/>
          <w:szCs w:val="24"/>
        </w:rPr>
        <w:t>uheldsscenarier.</w:t>
      </w:r>
    </w:p>
    <w:p w:rsidR="00825410" w:rsidRDefault="00825410" w:rsidP="00825410">
      <w:pPr>
        <w:rPr>
          <w:rFonts w:ascii="Arial" w:hAnsi="Arial" w:cs="Arial"/>
          <w:sz w:val="24"/>
          <w:szCs w:val="24"/>
        </w:rPr>
      </w:pPr>
    </w:p>
    <w:p w:rsidR="00825410" w:rsidRPr="001E5455" w:rsidRDefault="00825410" w:rsidP="00825410">
      <w:pPr>
        <w:rPr>
          <w:rFonts w:ascii="Arial" w:hAnsi="Arial" w:cs="Arial"/>
          <w:sz w:val="24"/>
          <w:szCs w:val="24"/>
        </w:rPr>
      </w:pPr>
    </w:p>
    <w:p w:rsidR="00A571B5" w:rsidRPr="00C20F8C" w:rsidRDefault="00C72B1A" w:rsidP="00825410">
      <w:pPr>
        <w:pStyle w:val="Overskrift1"/>
        <w:numPr>
          <w:ilvl w:val="0"/>
          <w:numId w:val="1"/>
        </w:numPr>
        <w:spacing w:before="0"/>
        <w:ind w:left="0"/>
        <w:rPr>
          <w:rFonts w:ascii="Arial" w:hAnsi="Arial" w:cs="Arial"/>
          <w:color w:val="auto"/>
        </w:rPr>
      </w:pPr>
      <w:bookmarkStart w:id="1" w:name="_Toc505086629"/>
      <w:r w:rsidRPr="00C20F8C">
        <w:rPr>
          <w:rFonts w:ascii="Arial" w:hAnsi="Arial" w:cs="Arial"/>
          <w:color w:val="auto"/>
        </w:rPr>
        <w:lastRenderedPageBreak/>
        <w:t>Ansvarspersoner</w:t>
      </w:r>
      <w:bookmarkEnd w:id="1"/>
    </w:p>
    <w:p w:rsidR="00C72B1A" w:rsidRPr="00C20F8C" w:rsidRDefault="00C72B1A" w:rsidP="00825410">
      <w:pPr>
        <w:rPr>
          <w:rFonts w:ascii="Arial" w:hAnsi="Arial" w:cs="Arial"/>
          <w:i/>
          <w:noProof/>
          <w:sz w:val="24"/>
          <w:szCs w:val="24"/>
        </w:rPr>
      </w:pPr>
      <w:r w:rsidRPr="00C20F8C">
        <w:rPr>
          <w:rFonts w:ascii="Arial" w:hAnsi="Arial" w:cs="Arial"/>
          <w:i/>
          <w:noProof/>
          <w:sz w:val="24"/>
          <w:szCs w:val="24"/>
        </w:rPr>
        <w:t>Navn </w:t>
      </w:r>
      <w:r w:rsidRPr="00C20F8C">
        <w:rPr>
          <w:rFonts w:ascii="Arial" w:hAnsi="Arial" w:cs="Arial"/>
          <w:i/>
          <w:noProof/>
          <w:spacing w:val="-1"/>
          <w:sz w:val="24"/>
          <w:szCs w:val="24"/>
        </w:rPr>
        <w:t>eller</w:t>
      </w:r>
      <w:r w:rsidRPr="00C20F8C">
        <w:rPr>
          <w:rFonts w:ascii="Arial" w:hAnsi="Arial" w:cs="Arial"/>
          <w:i/>
          <w:noProof/>
          <w:sz w:val="24"/>
          <w:szCs w:val="24"/>
        </w:rPr>
        <w:t> </w:t>
      </w:r>
      <w:r w:rsidRPr="00C20F8C">
        <w:rPr>
          <w:rFonts w:ascii="Arial" w:hAnsi="Arial" w:cs="Arial"/>
          <w:i/>
          <w:noProof/>
          <w:spacing w:val="-1"/>
          <w:sz w:val="24"/>
          <w:szCs w:val="24"/>
        </w:rPr>
        <w:t>stilling</w:t>
      </w:r>
      <w:r w:rsidRPr="00C20F8C">
        <w:rPr>
          <w:rFonts w:ascii="Arial" w:hAnsi="Arial" w:cs="Arial"/>
          <w:i/>
          <w:noProof/>
          <w:sz w:val="24"/>
          <w:szCs w:val="24"/>
        </w:rPr>
        <w:t> </w:t>
      </w:r>
      <w:r w:rsidRPr="00C20F8C">
        <w:rPr>
          <w:rFonts w:ascii="Arial" w:hAnsi="Arial" w:cs="Arial"/>
          <w:i/>
          <w:noProof/>
          <w:spacing w:val="-2"/>
          <w:sz w:val="24"/>
          <w:szCs w:val="24"/>
        </w:rPr>
        <w:t>på</w:t>
      </w:r>
      <w:r w:rsidRPr="00C20F8C">
        <w:rPr>
          <w:rFonts w:ascii="Arial" w:hAnsi="Arial" w:cs="Arial"/>
          <w:i/>
          <w:noProof/>
          <w:sz w:val="24"/>
          <w:szCs w:val="24"/>
        </w:rPr>
        <w:t> </w:t>
      </w:r>
      <w:r w:rsidRPr="00C20F8C">
        <w:rPr>
          <w:rFonts w:ascii="Arial" w:hAnsi="Arial" w:cs="Arial"/>
          <w:i/>
          <w:noProof/>
          <w:spacing w:val="-1"/>
          <w:sz w:val="24"/>
          <w:szCs w:val="24"/>
        </w:rPr>
        <w:t>de</w:t>
      </w:r>
      <w:r w:rsidRPr="00C20F8C">
        <w:rPr>
          <w:rFonts w:ascii="Arial" w:hAnsi="Arial" w:cs="Arial"/>
          <w:i/>
          <w:noProof/>
          <w:sz w:val="24"/>
          <w:szCs w:val="24"/>
        </w:rPr>
        <w:t> personer, der </w:t>
      </w:r>
      <w:r w:rsidRPr="00C20F8C">
        <w:rPr>
          <w:rFonts w:ascii="Arial" w:hAnsi="Arial" w:cs="Arial"/>
          <w:i/>
          <w:noProof/>
          <w:spacing w:val="-1"/>
          <w:sz w:val="24"/>
          <w:szCs w:val="24"/>
        </w:rPr>
        <w:t>er</w:t>
      </w:r>
      <w:r w:rsidRPr="00C20F8C">
        <w:rPr>
          <w:rFonts w:ascii="Arial" w:hAnsi="Arial" w:cs="Arial"/>
          <w:i/>
          <w:noProof/>
          <w:sz w:val="24"/>
          <w:szCs w:val="24"/>
        </w:rPr>
        <w:t> bemyndiget til </w:t>
      </w:r>
      <w:r w:rsidRPr="00C20F8C">
        <w:rPr>
          <w:rFonts w:ascii="Arial" w:hAnsi="Arial" w:cs="Arial"/>
          <w:i/>
          <w:noProof/>
          <w:spacing w:val="-1"/>
          <w:sz w:val="24"/>
          <w:szCs w:val="24"/>
        </w:rPr>
        <w:t>at</w:t>
      </w:r>
      <w:r w:rsidRPr="00C20F8C">
        <w:rPr>
          <w:rFonts w:ascii="Arial" w:hAnsi="Arial" w:cs="Arial"/>
          <w:i/>
          <w:noProof/>
          <w:sz w:val="24"/>
          <w:szCs w:val="24"/>
        </w:rPr>
        <w:t xml:space="preserve"> iværksætte  beredskabsproce-durerne, </w:t>
      </w:r>
      <w:r w:rsidRPr="00C20F8C">
        <w:rPr>
          <w:rFonts w:ascii="Arial" w:hAnsi="Arial" w:cs="Arial"/>
          <w:i/>
          <w:noProof/>
          <w:spacing w:val="-1"/>
          <w:sz w:val="24"/>
          <w:szCs w:val="24"/>
        </w:rPr>
        <w:t>og</w:t>
      </w:r>
      <w:r w:rsidRPr="00C20F8C">
        <w:rPr>
          <w:rFonts w:ascii="Arial" w:hAnsi="Arial" w:cs="Arial"/>
          <w:i/>
          <w:noProof/>
          <w:sz w:val="24"/>
          <w:szCs w:val="24"/>
        </w:rPr>
        <w:t> </w:t>
      </w:r>
      <w:r w:rsidRPr="00C20F8C">
        <w:rPr>
          <w:rFonts w:ascii="Arial" w:hAnsi="Arial" w:cs="Arial"/>
          <w:i/>
          <w:noProof/>
          <w:spacing w:val="-2"/>
          <w:sz w:val="24"/>
          <w:szCs w:val="24"/>
        </w:rPr>
        <w:t>på  d</w:t>
      </w:r>
      <w:r w:rsidRPr="00C20F8C">
        <w:rPr>
          <w:rFonts w:ascii="Arial" w:hAnsi="Arial" w:cs="Arial"/>
          <w:i/>
          <w:noProof/>
          <w:spacing w:val="-1"/>
          <w:sz w:val="24"/>
          <w:szCs w:val="24"/>
        </w:rPr>
        <w:t>e</w:t>
      </w:r>
      <w:r w:rsidRPr="00C20F8C">
        <w:rPr>
          <w:rFonts w:ascii="Arial" w:hAnsi="Arial" w:cs="Arial"/>
          <w:i/>
          <w:noProof/>
          <w:sz w:val="24"/>
          <w:szCs w:val="24"/>
        </w:rPr>
        <w:t> personer, der </w:t>
      </w:r>
      <w:r w:rsidRPr="00C20F8C">
        <w:rPr>
          <w:rFonts w:ascii="Arial" w:hAnsi="Arial" w:cs="Arial"/>
          <w:i/>
          <w:noProof/>
          <w:spacing w:val="-1"/>
          <w:sz w:val="24"/>
          <w:szCs w:val="24"/>
        </w:rPr>
        <w:t>er</w:t>
      </w:r>
      <w:r w:rsidRPr="00C20F8C">
        <w:rPr>
          <w:rFonts w:ascii="Arial" w:hAnsi="Arial" w:cs="Arial"/>
          <w:i/>
          <w:noProof/>
          <w:sz w:val="24"/>
          <w:szCs w:val="24"/>
        </w:rPr>
        <w:t> bemyndiget til </w:t>
      </w:r>
      <w:r w:rsidRPr="00C20F8C">
        <w:rPr>
          <w:rFonts w:ascii="Arial" w:hAnsi="Arial" w:cs="Arial"/>
          <w:i/>
          <w:noProof/>
          <w:spacing w:val="-1"/>
          <w:sz w:val="24"/>
          <w:szCs w:val="24"/>
        </w:rPr>
        <w:t>at</w:t>
      </w:r>
      <w:r w:rsidRPr="00C20F8C">
        <w:rPr>
          <w:rFonts w:ascii="Arial" w:hAnsi="Arial" w:cs="Arial"/>
          <w:i/>
          <w:noProof/>
          <w:sz w:val="24"/>
          <w:szCs w:val="24"/>
        </w:rPr>
        <w:t> </w:t>
      </w:r>
      <w:r w:rsidRPr="00C20F8C">
        <w:rPr>
          <w:rFonts w:ascii="Arial" w:hAnsi="Arial" w:cs="Arial"/>
          <w:i/>
          <w:noProof/>
          <w:spacing w:val="-1"/>
          <w:sz w:val="24"/>
          <w:szCs w:val="24"/>
        </w:rPr>
        <w:t>lede</w:t>
      </w:r>
      <w:r w:rsidRPr="00C20F8C">
        <w:rPr>
          <w:rFonts w:ascii="Arial" w:hAnsi="Arial" w:cs="Arial"/>
          <w:i/>
          <w:noProof/>
          <w:sz w:val="24"/>
          <w:szCs w:val="24"/>
        </w:rPr>
        <w:t> </w:t>
      </w:r>
      <w:r w:rsidRPr="00C20F8C">
        <w:rPr>
          <w:rFonts w:ascii="Arial" w:hAnsi="Arial" w:cs="Arial"/>
          <w:i/>
          <w:noProof/>
          <w:spacing w:val="-1"/>
          <w:sz w:val="24"/>
          <w:szCs w:val="24"/>
        </w:rPr>
        <w:t>og</w:t>
      </w:r>
      <w:r w:rsidRPr="00C20F8C">
        <w:rPr>
          <w:rFonts w:ascii="Arial" w:hAnsi="Arial" w:cs="Arial"/>
          <w:i/>
          <w:noProof/>
          <w:sz w:val="24"/>
          <w:szCs w:val="24"/>
        </w:rPr>
        <w:t> koordinere indsatsen uden  for virksomhedsområdet.</w:t>
      </w:r>
    </w:p>
    <w:p w:rsidR="00C72B1A" w:rsidRPr="00C20F8C" w:rsidRDefault="00C72B1A" w:rsidP="00825410">
      <w:pPr>
        <w:rPr>
          <w:rFonts w:ascii="Arial" w:hAnsi="Arial" w:cs="Arial"/>
          <w:noProof/>
          <w:sz w:val="24"/>
          <w:szCs w:val="24"/>
        </w:rPr>
      </w:pPr>
    </w:p>
    <w:p w:rsidR="00C72B1A" w:rsidRPr="00C20F8C" w:rsidRDefault="00C72B1A" w:rsidP="00825410">
      <w:pPr>
        <w:rPr>
          <w:rFonts w:ascii="Arial" w:hAnsi="Arial" w:cs="Arial"/>
          <w:noProof/>
          <w:sz w:val="28"/>
          <w:szCs w:val="28"/>
        </w:rPr>
      </w:pPr>
      <w:r w:rsidRPr="00C20F8C">
        <w:rPr>
          <w:rFonts w:ascii="Arial" w:hAnsi="Arial" w:cs="Arial"/>
          <w:noProof/>
          <w:sz w:val="28"/>
          <w:szCs w:val="28"/>
        </w:rPr>
        <w:t>På virksomheden</w:t>
      </w:r>
    </w:p>
    <w:p w:rsidR="004B2E95" w:rsidRDefault="004B2E95" w:rsidP="004B2E95">
      <w:pPr>
        <w:pStyle w:val="Default"/>
      </w:pPr>
    </w:p>
    <w:p w:rsidR="0036749A" w:rsidRDefault="004B2E95" w:rsidP="0080602A">
      <w:pPr>
        <w:pStyle w:val="Listeafsnit"/>
        <w:numPr>
          <w:ilvl w:val="0"/>
          <w:numId w:val="16"/>
        </w:numPr>
        <w:rPr>
          <w:rFonts w:ascii="Arial" w:hAnsi="Arial" w:cs="Arial"/>
          <w:sz w:val="24"/>
          <w:szCs w:val="24"/>
        </w:rPr>
      </w:pPr>
      <w:r w:rsidRPr="0080602A">
        <w:rPr>
          <w:rFonts w:ascii="Arial" w:hAnsi="Arial" w:cs="Arial"/>
          <w:sz w:val="24"/>
          <w:szCs w:val="24"/>
        </w:rPr>
        <w:t xml:space="preserve">Lone Damgaard, afdelingschef, </w:t>
      </w:r>
      <w:r w:rsidR="00C20F8C" w:rsidRPr="0080602A">
        <w:rPr>
          <w:rFonts w:ascii="Arial" w:hAnsi="Arial" w:cs="Arial"/>
          <w:sz w:val="24"/>
          <w:szCs w:val="24"/>
        </w:rPr>
        <w:tab/>
      </w:r>
      <w:r w:rsidR="00C20F8C" w:rsidRPr="0080602A">
        <w:rPr>
          <w:rFonts w:ascii="Arial" w:hAnsi="Arial" w:cs="Arial"/>
          <w:sz w:val="24"/>
          <w:szCs w:val="24"/>
        </w:rPr>
        <w:tab/>
      </w:r>
      <w:r w:rsidR="0080602A" w:rsidRPr="0080602A">
        <w:rPr>
          <w:rFonts w:ascii="Arial" w:hAnsi="Arial" w:cs="Arial"/>
          <w:sz w:val="24"/>
          <w:szCs w:val="24"/>
        </w:rPr>
        <w:t xml:space="preserve"> </w:t>
      </w:r>
    </w:p>
    <w:p w:rsidR="00DF0005" w:rsidRPr="0080602A" w:rsidRDefault="0080602A" w:rsidP="0036749A">
      <w:pPr>
        <w:pStyle w:val="Listeafsnit"/>
        <w:ind w:left="420"/>
        <w:rPr>
          <w:rFonts w:ascii="Arial" w:hAnsi="Arial" w:cs="Arial"/>
          <w:sz w:val="24"/>
          <w:szCs w:val="24"/>
        </w:rPr>
      </w:pPr>
      <w:r w:rsidRPr="0080602A">
        <w:rPr>
          <w:rFonts w:ascii="Arial" w:hAnsi="Arial" w:cs="Arial"/>
          <w:sz w:val="24"/>
          <w:szCs w:val="24"/>
        </w:rPr>
        <w:t xml:space="preserve">  </w:t>
      </w:r>
    </w:p>
    <w:p w:rsidR="0080602A" w:rsidRPr="0080602A" w:rsidRDefault="0080602A" w:rsidP="0080602A">
      <w:pPr>
        <w:pStyle w:val="Listeafsnit"/>
        <w:numPr>
          <w:ilvl w:val="0"/>
          <w:numId w:val="16"/>
        </w:numPr>
        <w:rPr>
          <w:rFonts w:ascii="Arial" w:hAnsi="Arial" w:cs="Arial"/>
          <w:sz w:val="24"/>
          <w:szCs w:val="24"/>
        </w:rPr>
      </w:pPr>
      <w:r>
        <w:rPr>
          <w:rFonts w:ascii="Arial" w:hAnsi="Arial" w:cs="Arial"/>
          <w:sz w:val="24"/>
          <w:szCs w:val="24"/>
        </w:rPr>
        <w:t>Daniel Ottosen, lagermedarbejder</w:t>
      </w:r>
      <w:r>
        <w:rPr>
          <w:rFonts w:ascii="Arial" w:hAnsi="Arial" w:cs="Arial"/>
          <w:sz w:val="24"/>
          <w:szCs w:val="24"/>
        </w:rPr>
        <w:tab/>
      </w:r>
    </w:p>
    <w:p w:rsidR="00C72B1A" w:rsidRDefault="00C72B1A" w:rsidP="00825410">
      <w:pPr>
        <w:rPr>
          <w:rFonts w:ascii="Arial" w:hAnsi="Arial" w:cs="Arial"/>
          <w:sz w:val="24"/>
          <w:szCs w:val="24"/>
        </w:rPr>
      </w:pPr>
    </w:p>
    <w:p w:rsidR="00C72B1A" w:rsidRPr="006014C8" w:rsidRDefault="00C72B1A" w:rsidP="00825410">
      <w:pPr>
        <w:rPr>
          <w:rFonts w:ascii="Arial" w:hAnsi="Arial" w:cs="Arial"/>
          <w:sz w:val="28"/>
          <w:szCs w:val="28"/>
        </w:rPr>
      </w:pPr>
      <w:r w:rsidRPr="006014C8">
        <w:rPr>
          <w:rFonts w:ascii="Arial" w:hAnsi="Arial" w:cs="Arial"/>
          <w:sz w:val="28"/>
          <w:szCs w:val="28"/>
        </w:rPr>
        <w:t>Udenfor virksomheden</w:t>
      </w:r>
    </w:p>
    <w:p w:rsidR="00C72B1A" w:rsidRPr="0080602A" w:rsidRDefault="00C72B1A" w:rsidP="0080602A">
      <w:pPr>
        <w:pStyle w:val="Listeafsnit"/>
        <w:numPr>
          <w:ilvl w:val="0"/>
          <w:numId w:val="16"/>
        </w:numPr>
        <w:rPr>
          <w:rFonts w:ascii="Arial" w:hAnsi="Arial" w:cs="Arial"/>
          <w:sz w:val="24"/>
          <w:szCs w:val="24"/>
        </w:rPr>
      </w:pPr>
      <w:r w:rsidRPr="0080602A">
        <w:rPr>
          <w:rFonts w:ascii="Arial" w:hAnsi="Arial" w:cs="Arial"/>
          <w:sz w:val="24"/>
          <w:szCs w:val="24"/>
        </w:rPr>
        <w:t xml:space="preserve">Teknisk ledelse Indsatsleder fra </w:t>
      </w:r>
      <w:r w:rsidR="00DF0005" w:rsidRPr="0080602A">
        <w:rPr>
          <w:rFonts w:ascii="Arial" w:hAnsi="Arial" w:cs="Arial"/>
          <w:sz w:val="24"/>
          <w:szCs w:val="24"/>
        </w:rPr>
        <w:t>Sydvestjysk Brandvæsen</w:t>
      </w:r>
    </w:p>
    <w:p w:rsidR="00C72B1A" w:rsidRPr="0080602A" w:rsidRDefault="00C72B1A" w:rsidP="0080602A">
      <w:pPr>
        <w:pStyle w:val="Listeafsnit"/>
        <w:numPr>
          <w:ilvl w:val="0"/>
          <w:numId w:val="16"/>
        </w:numPr>
        <w:rPr>
          <w:rFonts w:ascii="Arial" w:hAnsi="Arial" w:cs="Arial"/>
          <w:sz w:val="24"/>
          <w:szCs w:val="24"/>
        </w:rPr>
      </w:pPr>
      <w:r w:rsidRPr="0080602A">
        <w:rPr>
          <w:rFonts w:ascii="Arial" w:hAnsi="Arial" w:cs="Arial"/>
          <w:sz w:val="24"/>
          <w:szCs w:val="24"/>
        </w:rPr>
        <w:t>Koordinerende ledelse Indsatsleder fra Syd og Sønderjylland Politi</w:t>
      </w:r>
    </w:p>
    <w:p w:rsidR="00C72B1A" w:rsidRDefault="00C72B1A" w:rsidP="00825410">
      <w:pPr>
        <w:rPr>
          <w:rFonts w:ascii="Arial" w:hAnsi="Arial" w:cs="Arial"/>
          <w:sz w:val="24"/>
          <w:szCs w:val="24"/>
        </w:rPr>
      </w:pPr>
    </w:p>
    <w:p w:rsidR="00825410" w:rsidRDefault="00825410" w:rsidP="00825410">
      <w:pPr>
        <w:rPr>
          <w:rFonts w:ascii="Arial" w:hAnsi="Arial" w:cs="Arial"/>
          <w:sz w:val="24"/>
          <w:szCs w:val="24"/>
        </w:rPr>
      </w:pPr>
    </w:p>
    <w:p w:rsidR="00C72B1A" w:rsidRPr="005B48EE" w:rsidRDefault="005B48EE" w:rsidP="00825410">
      <w:pPr>
        <w:pStyle w:val="Overskrift1"/>
        <w:numPr>
          <w:ilvl w:val="0"/>
          <w:numId w:val="1"/>
        </w:numPr>
        <w:spacing w:before="0"/>
        <w:ind w:left="0"/>
        <w:rPr>
          <w:rFonts w:ascii="Arial" w:hAnsi="Arial" w:cs="Arial"/>
          <w:color w:val="auto"/>
        </w:rPr>
      </w:pPr>
      <w:bookmarkStart w:id="2" w:name="_Toc505086630"/>
      <w:r w:rsidRPr="005B48EE">
        <w:rPr>
          <w:rFonts w:ascii="Arial" w:hAnsi="Arial" w:cs="Arial"/>
          <w:color w:val="auto"/>
        </w:rPr>
        <w:t>Håndtering af hændelser</w:t>
      </w:r>
      <w:bookmarkEnd w:id="2"/>
    </w:p>
    <w:p w:rsidR="005B48EE" w:rsidRPr="005B48EE" w:rsidRDefault="005B48EE" w:rsidP="00825410">
      <w:pPr>
        <w:rPr>
          <w:rFonts w:ascii="Arial" w:hAnsi="Arial" w:cs="Arial"/>
          <w:i/>
          <w:noProof/>
          <w:sz w:val="24"/>
          <w:szCs w:val="24"/>
        </w:rPr>
      </w:pPr>
      <w:r w:rsidRPr="005B48EE">
        <w:rPr>
          <w:rFonts w:ascii="Arial" w:hAnsi="Arial" w:cs="Arial"/>
          <w:i/>
          <w:noProof/>
          <w:sz w:val="24"/>
          <w:szCs w:val="24"/>
        </w:rPr>
        <w:t>Foranstaltninger til hurtigt </w:t>
      </w:r>
      <w:r w:rsidRPr="005B48EE">
        <w:rPr>
          <w:rFonts w:ascii="Arial" w:hAnsi="Arial" w:cs="Arial"/>
          <w:i/>
          <w:noProof/>
          <w:spacing w:val="-1"/>
          <w:sz w:val="24"/>
          <w:szCs w:val="24"/>
        </w:rPr>
        <w:t>at</w:t>
      </w:r>
      <w:r w:rsidRPr="005B48EE">
        <w:rPr>
          <w:rFonts w:ascii="Arial" w:hAnsi="Arial" w:cs="Arial"/>
          <w:i/>
          <w:noProof/>
          <w:sz w:val="24"/>
          <w:szCs w:val="24"/>
        </w:rPr>
        <w:t> </w:t>
      </w:r>
      <w:r w:rsidRPr="005B48EE">
        <w:rPr>
          <w:rFonts w:ascii="Arial" w:hAnsi="Arial" w:cs="Arial"/>
          <w:i/>
          <w:noProof/>
          <w:spacing w:val="-1"/>
          <w:sz w:val="24"/>
          <w:szCs w:val="24"/>
        </w:rPr>
        <w:t>modtage</w:t>
      </w:r>
      <w:r w:rsidRPr="005B48EE">
        <w:rPr>
          <w:rFonts w:ascii="Arial" w:hAnsi="Arial" w:cs="Arial"/>
          <w:i/>
          <w:noProof/>
          <w:sz w:val="24"/>
          <w:szCs w:val="24"/>
        </w:rPr>
        <w:t> advarsel </w:t>
      </w:r>
      <w:r w:rsidRPr="005B48EE">
        <w:rPr>
          <w:rFonts w:ascii="Arial" w:hAnsi="Arial" w:cs="Arial"/>
          <w:i/>
          <w:noProof/>
          <w:spacing w:val="-1"/>
          <w:sz w:val="24"/>
          <w:szCs w:val="24"/>
        </w:rPr>
        <w:t xml:space="preserve">om </w:t>
      </w:r>
      <w:r>
        <w:rPr>
          <w:rFonts w:ascii="Arial" w:hAnsi="Arial" w:cs="Arial"/>
          <w:i/>
          <w:noProof/>
          <w:sz w:val="24"/>
          <w:szCs w:val="24"/>
        </w:rPr>
        <w:t>hændelser samt </w:t>
      </w:r>
      <w:r w:rsidRPr="005B48EE">
        <w:rPr>
          <w:rFonts w:ascii="Arial" w:hAnsi="Arial" w:cs="Arial"/>
          <w:i/>
          <w:noProof/>
          <w:sz w:val="24"/>
          <w:szCs w:val="24"/>
        </w:rPr>
        <w:t>procedurer for </w:t>
      </w:r>
      <w:r w:rsidRPr="005B48EE">
        <w:rPr>
          <w:rFonts w:ascii="Arial" w:hAnsi="Arial" w:cs="Arial"/>
          <w:i/>
          <w:noProof/>
          <w:spacing w:val="-1"/>
          <w:sz w:val="24"/>
          <w:szCs w:val="24"/>
        </w:rPr>
        <w:t>alarmering</w:t>
      </w:r>
      <w:r w:rsidRPr="005B48EE">
        <w:rPr>
          <w:rFonts w:ascii="Arial" w:hAnsi="Arial" w:cs="Arial"/>
          <w:i/>
          <w:noProof/>
          <w:sz w:val="24"/>
          <w:szCs w:val="24"/>
        </w:rPr>
        <w:t> </w:t>
      </w:r>
      <w:r w:rsidRPr="005B48EE">
        <w:rPr>
          <w:rFonts w:ascii="Arial" w:hAnsi="Arial" w:cs="Arial"/>
          <w:i/>
          <w:noProof/>
          <w:spacing w:val="-1"/>
          <w:sz w:val="24"/>
          <w:szCs w:val="24"/>
        </w:rPr>
        <w:t>og</w:t>
      </w:r>
      <w:r w:rsidRPr="005B48EE">
        <w:rPr>
          <w:rFonts w:ascii="Arial" w:hAnsi="Arial" w:cs="Arial"/>
          <w:i/>
          <w:noProof/>
          <w:sz w:val="24"/>
          <w:szCs w:val="24"/>
        </w:rPr>
        <w:t> an</w:t>
      </w:r>
      <w:r w:rsidRPr="005B48EE">
        <w:rPr>
          <w:rFonts w:ascii="Arial" w:hAnsi="Arial" w:cs="Arial"/>
          <w:i/>
          <w:noProof/>
          <w:spacing w:val="-1"/>
          <w:sz w:val="24"/>
          <w:szCs w:val="24"/>
        </w:rPr>
        <w:t>modning</w:t>
      </w:r>
      <w:r w:rsidRPr="005B48EE">
        <w:rPr>
          <w:rFonts w:ascii="Arial" w:hAnsi="Arial" w:cs="Arial"/>
          <w:i/>
          <w:noProof/>
          <w:sz w:val="24"/>
          <w:szCs w:val="24"/>
        </w:rPr>
        <w:t> </w:t>
      </w:r>
      <w:r w:rsidRPr="005B48EE">
        <w:rPr>
          <w:rFonts w:ascii="Arial" w:hAnsi="Arial" w:cs="Arial"/>
          <w:i/>
          <w:noProof/>
          <w:spacing w:val="-1"/>
          <w:sz w:val="24"/>
          <w:szCs w:val="24"/>
        </w:rPr>
        <w:t>om</w:t>
      </w:r>
      <w:r w:rsidRPr="005B48EE">
        <w:rPr>
          <w:rFonts w:ascii="Arial" w:hAnsi="Arial" w:cs="Arial"/>
          <w:i/>
          <w:noProof/>
          <w:sz w:val="24"/>
          <w:szCs w:val="24"/>
        </w:rPr>
        <w:t> indsats.</w:t>
      </w:r>
    </w:p>
    <w:p w:rsidR="005B48EE" w:rsidRDefault="005B48EE" w:rsidP="00825410">
      <w:pPr>
        <w:rPr>
          <w:rFonts w:ascii="Arial" w:hAnsi="Arial" w:cs="Arial"/>
          <w:noProof/>
        </w:rPr>
      </w:pPr>
    </w:p>
    <w:p w:rsidR="00825410" w:rsidRDefault="00825410" w:rsidP="00825410">
      <w:pPr>
        <w:rPr>
          <w:rFonts w:ascii="Arial" w:hAnsi="Arial" w:cs="Arial"/>
          <w:noProof/>
          <w:sz w:val="28"/>
          <w:szCs w:val="28"/>
        </w:rPr>
      </w:pPr>
    </w:p>
    <w:p w:rsidR="005B48EE" w:rsidRPr="00825410" w:rsidRDefault="005B48EE" w:rsidP="00825410">
      <w:pPr>
        <w:rPr>
          <w:rFonts w:ascii="Arial" w:hAnsi="Arial" w:cs="Arial"/>
          <w:noProof/>
          <w:sz w:val="28"/>
          <w:szCs w:val="28"/>
        </w:rPr>
      </w:pPr>
      <w:r w:rsidRPr="00825410">
        <w:rPr>
          <w:rFonts w:ascii="Arial" w:hAnsi="Arial" w:cs="Arial"/>
          <w:noProof/>
          <w:sz w:val="28"/>
          <w:szCs w:val="28"/>
        </w:rPr>
        <w:t>Virksomheden</w:t>
      </w:r>
    </w:p>
    <w:p w:rsidR="00D8463D" w:rsidRPr="00DD322C" w:rsidRDefault="00C20F8C" w:rsidP="00825410">
      <w:pPr>
        <w:rPr>
          <w:rFonts w:ascii="Arial" w:hAnsi="Arial" w:cs="Arial"/>
          <w:sz w:val="24"/>
          <w:szCs w:val="24"/>
        </w:rPr>
      </w:pPr>
      <w:r>
        <w:rPr>
          <w:rFonts w:ascii="Arial" w:hAnsi="Arial" w:cs="Arial"/>
          <w:sz w:val="24"/>
          <w:szCs w:val="24"/>
        </w:rPr>
        <w:t>Bygninger</w:t>
      </w:r>
      <w:r w:rsidR="00696D65" w:rsidRPr="00825410">
        <w:rPr>
          <w:rFonts w:ascii="Arial" w:hAnsi="Arial" w:cs="Arial"/>
          <w:sz w:val="24"/>
          <w:szCs w:val="24"/>
        </w:rPr>
        <w:t xml:space="preserve"> m.v. er overvåget for brand udslip af et automatisk brandalarmeringsanlæg, der ved alarm automatisk tilkalder brandvæsenet. Desuden er relevante områder forsynet med automatisk </w:t>
      </w:r>
      <w:r>
        <w:rPr>
          <w:rFonts w:ascii="Arial" w:hAnsi="Arial" w:cs="Arial"/>
          <w:sz w:val="24"/>
          <w:szCs w:val="24"/>
        </w:rPr>
        <w:t xml:space="preserve">sprinkleranlæg, CO2- og </w:t>
      </w:r>
      <w:r w:rsidRPr="00DD322C">
        <w:rPr>
          <w:rFonts w:ascii="Arial" w:hAnsi="Arial" w:cs="Arial"/>
          <w:sz w:val="24"/>
          <w:szCs w:val="24"/>
        </w:rPr>
        <w:t>pulverslukkere samt</w:t>
      </w:r>
      <w:r w:rsidR="006411D0" w:rsidRPr="00DD322C">
        <w:rPr>
          <w:rFonts w:ascii="Arial" w:hAnsi="Arial" w:cs="Arial"/>
          <w:sz w:val="24"/>
          <w:szCs w:val="24"/>
        </w:rPr>
        <w:t xml:space="preserve"> flere</w:t>
      </w:r>
      <w:r w:rsidRPr="00DD322C">
        <w:rPr>
          <w:rFonts w:ascii="Arial" w:hAnsi="Arial" w:cs="Arial"/>
          <w:sz w:val="24"/>
          <w:szCs w:val="24"/>
        </w:rPr>
        <w:t xml:space="preserve"> slangevinde</w:t>
      </w:r>
      <w:r w:rsidR="006411D0" w:rsidRPr="00DD322C">
        <w:rPr>
          <w:rFonts w:ascii="Arial" w:hAnsi="Arial" w:cs="Arial"/>
          <w:sz w:val="24"/>
          <w:szCs w:val="24"/>
        </w:rPr>
        <w:t>re</w:t>
      </w:r>
      <w:r w:rsidRPr="00DD322C">
        <w:rPr>
          <w:rFonts w:ascii="Arial" w:hAnsi="Arial" w:cs="Arial"/>
          <w:sz w:val="24"/>
          <w:szCs w:val="24"/>
        </w:rPr>
        <w:t>.</w:t>
      </w:r>
      <w:r w:rsidR="00696D65" w:rsidRPr="00DD322C">
        <w:rPr>
          <w:rFonts w:ascii="Arial" w:hAnsi="Arial" w:cs="Arial"/>
          <w:sz w:val="24"/>
          <w:szCs w:val="24"/>
        </w:rPr>
        <w:t xml:space="preserve"> </w:t>
      </w:r>
    </w:p>
    <w:p w:rsidR="00634621" w:rsidRPr="00DD322C" w:rsidRDefault="00634621" w:rsidP="00825410">
      <w:pPr>
        <w:rPr>
          <w:rFonts w:ascii="Arial" w:hAnsi="Arial" w:cs="Arial"/>
          <w:noProof/>
        </w:rPr>
      </w:pPr>
    </w:p>
    <w:p w:rsidR="005B48EE" w:rsidRPr="00825410" w:rsidRDefault="005B48EE" w:rsidP="00825410">
      <w:pPr>
        <w:rPr>
          <w:rFonts w:ascii="Arial" w:hAnsi="Arial" w:cs="Arial"/>
          <w:noProof/>
          <w:sz w:val="28"/>
          <w:szCs w:val="28"/>
        </w:rPr>
      </w:pPr>
      <w:r w:rsidRPr="00825410">
        <w:rPr>
          <w:rFonts w:ascii="Arial" w:hAnsi="Arial" w:cs="Arial"/>
          <w:noProof/>
          <w:sz w:val="28"/>
          <w:szCs w:val="28"/>
        </w:rPr>
        <w:t>Myndigheder</w:t>
      </w:r>
    </w:p>
    <w:p w:rsidR="005B48EE" w:rsidRPr="00825410" w:rsidRDefault="005B48EE" w:rsidP="00825410">
      <w:pPr>
        <w:rPr>
          <w:rFonts w:ascii="Arial" w:hAnsi="Arial" w:cs="Arial"/>
          <w:noProof/>
          <w:sz w:val="24"/>
          <w:szCs w:val="24"/>
        </w:rPr>
      </w:pPr>
      <w:r w:rsidRPr="00825410">
        <w:rPr>
          <w:rFonts w:ascii="Arial" w:hAnsi="Arial" w:cs="Arial"/>
          <w:noProof/>
          <w:sz w:val="24"/>
          <w:szCs w:val="24"/>
        </w:rPr>
        <w:t xml:space="preserve">Alarmering til alarmcentralen (1-1-2) videresendes elektronisk til </w:t>
      </w:r>
      <w:r w:rsidR="00DF0005" w:rsidRPr="00825410">
        <w:rPr>
          <w:rFonts w:ascii="Arial" w:hAnsi="Arial" w:cs="Arial"/>
          <w:noProof/>
          <w:sz w:val="24"/>
          <w:szCs w:val="24"/>
        </w:rPr>
        <w:t xml:space="preserve">Sydvestjysk Brandvæsen </w:t>
      </w:r>
      <w:r w:rsidRPr="00825410">
        <w:rPr>
          <w:rFonts w:ascii="Arial" w:hAnsi="Arial" w:cs="Arial"/>
          <w:noProof/>
          <w:sz w:val="24"/>
          <w:szCs w:val="24"/>
        </w:rPr>
        <w:t xml:space="preserve"> </w:t>
      </w:r>
      <w:r w:rsidRPr="00BD60A7">
        <w:rPr>
          <w:rFonts w:ascii="Arial" w:hAnsi="Arial" w:cs="Arial"/>
          <w:noProof/>
          <w:sz w:val="24"/>
          <w:szCs w:val="24"/>
        </w:rPr>
        <w:t>og Syd- og Sønderjyllands Politis vagtcentral. Myndighederne sender ressourcer til stedet ud</w:t>
      </w:r>
      <w:r w:rsidR="00323EBA" w:rsidRPr="00BD60A7">
        <w:rPr>
          <w:rFonts w:ascii="Arial" w:hAnsi="Arial" w:cs="Arial"/>
          <w:noProof/>
          <w:sz w:val="24"/>
          <w:szCs w:val="24"/>
        </w:rPr>
        <w:t xml:space="preserve"> </w:t>
      </w:r>
      <w:r w:rsidRPr="00BD60A7">
        <w:rPr>
          <w:rFonts w:ascii="Arial" w:hAnsi="Arial" w:cs="Arial"/>
          <w:noProof/>
          <w:sz w:val="24"/>
          <w:szCs w:val="24"/>
        </w:rPr>
        <w:t>fra egne møde- og alarmeringsplaner.</w:t>
      </w:r>
    </w:p>
    <w:p w:rsidR="005B48EE" w:rsidRPr="00825410" w:rsidRDefault="005B48EE" w:rsidP="00825410">
      <w:pPr>
        <w:rPr>
          <w:rFonts w:ascii="Arial" w:hAnsi="Arial" w:cs="Arial"/>
          <w:noProof/>
        </w:rPr>
      </w:pPr>
    </w:p>
    <w:p w:rsidR="00275161" w:rsidRDefault="00275161" w:rsidP="00825410">
      <w:pPr>
        <w:rPr>
          <w:rFonts w:ascii="Arial" w:hAnsi="Arial" w:cs="Arial"/>
          <w:noProof/>
          <w:sz w:val="24"/>
          <w:szCs w:val="24"/>
        </w:rPr>
      </w:pPr>
      <w:r w:rsidRPr="00825410">
        <w:rPr>
          <w:rFonts w:ascii="Arial" w:hAnsi="Arial" w:cs="Arial"/>
          <w:noProof/>
          <w:sz w:val="24"/>
          <w:szCs w:val="24"/>
        </w:rPr>
        <w:t>ABA-alarmering direkte til brandvæsenet, indsatsleder brand vurderer under fremkørslen om politiet skal kaldes på baggrund af supplerende meldinger.</w:t>
      </w:r>
    </w:p>
    <w:p w:rsidR="00825410" w:rsidRDefault="00825410" w:rsidP="00825410">
      <w:pPr>
        <w:rPr>
          <w:rFonts w:ascii="Arial" w:hAnsi="Arial" w:cs="Arial"/>
          <w:noProof/>
          <w:sz w:val="24"/>
          <w:szCs w:val="24"/>
        </w:rPr>
      </w:pPr>
    </w:p>
    <w:p w:rsidR="00825410" w:rsidRPr="00825410" w:rsidRDefault="00825410" w:rsidP="00825410">
      <w:pPr>
        <w:rPr>
          <w:rFonts w:ascii="Arial" w:hAnsi="Arial" w:cs="Arial"/>
          <w:noProof/>
          <w:sz w:val="24"/>
          <w:szCs w:val="24"/>
        </w:rPr>
      </w:pPr>
    </w:p>
    <w:p w:rsidR="005B48EE" w:rsidRPr="00825410" w:rsidRDefault="005B48EE" w:rsidP="00825410">
      <w:pPr>
        <w:pStyle w:val="Overskrift1"/>
        <w:numPr>
          <w:ilvl w:val="0"/>
          <w:numId w:val="1"/>
        </w:numPr>
        <w:spacing w:before="0"/>
        <w:ind w:left="0"/>
        <w:rPr>
          <w:rFonts w:ascii="Arial" w:hAnsi="Arial" w:cs="Arial"/>
          <w:noProof/>
          <w:color w:val="auto"/>
        </w:rPr>
      </w:pPr>
      <w:bookmarkStart w:id="3" w:name="_Toc505086631"/>
      <w:r w:rsidRPr="00825410">
        <w:rPr>
          <w:rFonts w:ascii="Arial" w:hAnsi="Arial" w:cs="Arial"/>
          <w:noProof/>
          <w:color w:val="auto"/>
        </w:rPr>
        <w:t>Koordinering af ressourcer</w:t>
      </w:r>
      <w:bookmarkEnd w:id="3"/>
    </w:p>
    <w:p w:rsidR="005B48EE" w:rsidRPr="00825410" w:rsidRDefault="005B48EE" w:rsidP="00825410">
      <w:pPr>
        <w:rPr>
          <w:rFonts w:ascii="Arial" w:hAnsi="Arial" w:cs="Arial"/>
          <w:i/>
          <w:noProof/>
          <w:sz w:val="24"/>
          <w:szCs w:val="24"/>
        </w:rPr>
      </w:pPr>
      <w:r w:rsidRPr="00825410">
        <w:rPr>
          <w:rFonts w:ascii="Arial" w:hAnsi="Arial" w:cs="Arial"/>
          <w:i/>
          <w:noProof/>
          <w:sz w:val="24"/>
          <w:szCs w:val="24"/>
        </w:rPr>
        <w:t>Foranstaltninger til </w:t>
      </w:r>
      <w:r w:rsidRPr="00825410">
        <w:rPr>
          <w:rFonts w:ascii="Arial" w:hAnsi="Arial" w:cs="Arial"/>
          <w:i/>
          <w:noProof/>
          <w:spacing w:val="-1"/>
          <w:sz w:val="24"/>
          <w:szCs w:val="24"/>
        </w:rPr>
        <w:t>koordinering</w:t>
      </w:r>
      <w:r w:rsidRPr="00825410">
        <w:rPr>
          <w:rFonts w:ascii="Arial" w:hAnsi="Arial" w:cs="Arial"/>
          <w:i/>
          <w:noProof/>
          <w:sz w:val="24"/>
          <w:szCs w:val="24"/>
        </w:rPr>
        <w:t> </w:t>
      </w:r>
      <w:r w:rsidRPr="00825410">
        <w:rPr>
          <w:rFonts w:ascii="Arial" w:hAnsi="Arial" w:cs="Arial"/>
          <w:i/>
          <w:noProof/>
          <w:spacing w:val="-1"/>
          <w:sz w:val="24"/>
          <w:szCs w:val="24"/>
        </w:rPr>
        <w:t>af</w:t>
      </w:r>
      <w:r w:rsidRPr="00825410">
        <w:rPr>
          <w:rFonts w:ascii="Arial" w:hAnsi="Arial" w:cs="Arial"/>
          <w:i/>
          <w:noProof/>
          <w:sz w:val="24"/>
          <w:szCs w:val="24"/>
        </w:rPr>
        <w:t> </w:t>
      </w:r>
      <w:r w:rsidRPr="00825410">
        <w:rPr>
          <w:rFonts w:ascii="Arial" w:hAnsi="Arial" w:cs="Arial"/>
          <w:i/>
          <w:noProof/>
          <w:spacing w:val="-1"/>
          <w:sz w:val="24"/>
          <w:szCs w:val="24"/>
        </w:rPr>
        <w:t>de</w:t>
      </w:r>
      <w:r w:rsidRPr="00825410">
        <w:rPr>
          <w:rFonts w:ascii="Arial" w:hAnsi="Arial" w:cs="Arial"/>
          <w:i/>
          <w:noProof/>
          <w:sz w:val="24"/>
          <w:szCs w:val="24"/>
        </w:rPr>
        <w:t> ressourcer, der kræves til </w:t>
      </w:r>
      <w:r w:rsidRPr="00825410">
        <w:rPr>
          <w:rFonts w:ascii="Arial" w:hAnsi="Arial" w:cs="Arial"/>
          <w:i/>
          <w:noProof/>
          <w:spacing w:val="-1"/>
          <w:sz w:val="24"/>
          <w:szCs w:val="24"/>
        </w:rPr>
        <w:t>at</w:t>
      </w:r>
      <w:r w:rsidRPr="00825410">
        <w:rPr>
          <w:rFonts w:ascii="Arial" w:hAnsi="Arial" w:cs="Arial"/>
          <w:i/>
          <w:noProof/>
          <w:sz w:val="24"/>
          <w:szCs w:val="24"/>
        </w:rPr>
        <w:t> </w:t>
      </w:r>
      <w:r w:rsidRPr="00825410">
        <w:rPr>
          <w:rFonts w:ascii="Arial" w:hAnsi="Arial" w:cs="Arial"/>
          <w:i/>
          <w:noProof/>
          <w:spacing w:val="-1"/>
          <w:sz w:val="24"/>
          <w:szCs w:val="24"/>
        </w:rPr>
        <w:t>gennemføre</w:t>
      </w:r>
      <w:r w:rsidRPr="00825410">
        <w:rPr>
          <w:rFonts w:ascii="Arial" w:hAnsi="Arial" w:cs="Arial"/>
          <w:i/>
          <w:noProof/>
          <w:sz w:val="24"/>
          <w:szCs w:val="24"/>
        </w:rPr>
        <w:t>  den eksterne beredskabsplan.</w:t>
      </w:r>
    </w:p>
    <w:p w:rsidR="005B48EE" w:rsidRPr="00825410" w:rsidRDefault="005B48EE" w:rsidP="00825410">
      <w:pPr>
        <w:rPr>
          <w:rFonts w:ascii="Arial" w:hAnsi="Arial" w:cs="Arial"/>
          <w:noProof/>
        </w:rPr>
      </w:pPr>
    </w:p>
    <w:p w:rsidR="00DF0005" w:rsidRPr="00825410" w:rsidRDefault="00DF0005" w:rsidP="00825410">
      <w:pPr>
        <w:rPr>
          <w:rFonts w:ascii="Arial" w:hAnsi="Arial" w:cs="Arial"/>
          <w:noProof/>
          <w:sz w:val="24"/>
          <w:szCs w:val="24"/>
        </w:rPr>
      </w:pPr>
      <w:r w:rsidRPr="00825410">
        <w:rPr>
          <w:rFonts w:ascii="Arial" w:hAnsi="Arial" w:cs="Arial"/>
          <w:noProof/>
          <w:sz w:val="24"/>
          <w:szCs w:val="24"/>
        </w:rPr>
        <w:t>Der er udarbejdet mødeplaner for virksomheden.</w:t>
      </w:r>
    </w:p>
    <w:p w:rsidR="00DF0005" w:rsidRPr="00DD322C" w:rsidRDefault="00DF0005" w:rsidP="00825410">
      <w:pPr>
        <w:rPr>
          <w:rFonts w:ascii="Arial" w:hAnsi="Arial" w:cs="Arial"/>
          <w:noProof/>
          <w:sz w:val="24"/>
          <w:szCs w:val="24"/>
        </w:rPr>
      </w:pPr>
      <w:r w:rsidRPr="00825410">
        <w:rPr>
          <w:rFonts w:ascii="Arial" w:hAnsi="Arial" w:cs="Arial"/>
          <w:noProof/>
          <w:sz w:val="24"/>
          <w:szCs w:val="24"/>
        </w:rPr>
        <w:lastRenderedPageBreak/>
        <w:t>Der vil altid afgå indsatsleder</w:t>
      </w:r>
      <w:r w:rsidR="00275161" w:rsidRPr="00825410">
        <w:rPr>
          <w:rFonts w:ascii="Arial" w:hAnsi="Arial" w:cs="Arial"/>
          <w:noProof/>
          <w:sz w:val="24"/>
          <w:szCs w:val="24"/>
        </w:rPr>
        <w:t>, sammen med slukningsenheden,</w:t>
      </w:r>
      <w:r w:rsidRPr="00825410">
        <w:rPr>
          <w:rFonts w:ascii="Arial" w:hAnsi="Arial" w:cs="Arial"/>
          <w:noProof/>
          <w:sz w:val="24"/>
          <w:szCs w:val="24"/>
        </w:rPr>
        <w:t xml:space="preserve"> fra Brandvæsnet og Politi til virksomheden ved alarmering med melding om udslip, brand eller ulykker på eller omkring virksomheden. Såfremt sundhedsmyndigheden </w:t>
      </w:r>
      <w:r w:rsidRPr="00DD322C">
        <w:rPr>
          <w:rFonts w:ascii="Arial" w:hAnsi="Arial" w:cs="Arial"/>
          <w:noProof/>
          <w:sz w:val="24"/>
          <w:szCs w:val="24"/>
        </w:rPr>
        <w:t>skønner det nø</w:t>
      </w:r>
      <w:r w:rsidR="000E4F05" w:rsidRPr="00DD322C">
        <w:rPr>
          <w:rFonts w:ascii="Arial" w:hAnsi="Arial" w:cs="Arial"/>
          <w:noProof/>
          <w:sz w:val="24"/>
          <w:szCs w:val="24"/>
        </w:rPr>
        <w:t>d</w:t>
      </w:r>
      <w:r w:rsidRPr="00DD322C">
        <w:rPr>
          <w:rFonts w:ascii="Arial" w:hAnsi="Arial" w:cs="Arial"/>
          <w:noProof/>
          <w:sz w:val="24"/>
          <w:szCs w:val="24"/>
        </w:rPr>
        <w:t>vendig afsendes der også en indsatsleder SUND.</w:t>
      </w:r>
    </w:p>
    <w:p w:rsidR="00825410" w:rsidRPr="00825410" w:rsidRDefault="00825410" w:rsidP="00825410">
      <w:pPr>
        <w:rPr>
          <w:rFonts w:ascii="Arial" w:hAnsi="Arial" w:cs="Arial"/>
          <w:noProof/>
          <w:sz w:val="24"/>
          <w:szCs w:val="24"/>
        </w:rPr>
      </w:pPr>
    </w:p>
    <w:p w:rsidR="005B48EE" w:rsidRPr="00825410" w:rsidRDefault="005B48EE" w:rsidP="00825410">
      <w:pPr>
        <w:rPr>
          <w:rFonts w:ascii="Arial" w:hAnsi="Arial" w:cs="Arial"/>
          <w:noProof/>
        </w:rPr>
      </w:pPr>
    </w:p>
    <w:p w:rsidR="005B48EE" w:rsidRPr="00825410" w:rsidRDefault="005B48EE" w:rsidP="00825410">
      <w:pPr>
        <w:pStyle w:val="Overskrift1"/>
        <w:numPr>
          <w:ilvl w:val="0"/>
          <w:numId w:val="1"/>
        </w:numPr>
        <w:spacing w:before="0"/>
        <w:ind w:left="0"/>
        <w:rPr>
          <w:rFonts w:ascii="Arial" w:hAnsi="Arial" w:cs="Arial"/>
          <w:noProof/>
          <w:color w:val="auto"/>
        </w:rPr>
      </w:pPr>
      <w:bookmarkStart w:id="4" w:name="_Toc505086632"/>
      <w:r w:rsidRPr="00825410">
        <w:rPr>
          <w:rFonts w:ascii="Arial" w:hAnsi="Arial" w:cs="Arial"/>
          <w:noProof/>
          <w:color w:val="auto"/>
        </w:rPr>
        <w:t>Uheldsbegrænsende indsatser virksomheden</w:t>
      </w:r>
      <w:bookmarkEnd w:id="4"/>
    </w:p>
    <w:p w:rsidR="005B48EE" w:rsidRPr="00825410" w:rsidRDefault="005B48EE" w:rsidP="00825410">
      <w:pPr>
        <w:rPr>
          <w:rFonts w:ascii="Arial" w:hAnsi="Arial" w:cs="Arial"/>
          <w:i/>
          <w:noProof/>
          <w:sz w:val="24"/>
          <w:szCs w:val="24"/>
        </w:rPr>
      </w:pPr>
      <w:r w:rsidRPr="00825410">
        <w:rPr>
          <w:rFonts w:ascii="Arial" w:hAnsi="Arial" w:cs="Arial"/>
          <w:i/>
          <w:noProof/>
          <w:sz w:val="24"/>
          <w:szCs w:val="24"/>
        </w:rPr>
        <w:t>Foranstaltninger til </w:t>
      </w:r>
      <w:r w:rsidRPr="00825410">
        <w:rPr>
          <w:rFonts w:ascii="Arial" w:hAnsi="Arial" w:cs="Arial"/>
          <w:i/>
          <w:noProof/>
          <w:spacing w:val="-1"/>
          <w:sz w:val="24"/>
          <w:szCs w:val="24"/>
        </w:rPr>
        <w:t>at</w:t>
      </w:r>
      <w:r w:rsidRPr="00825410">
        <w:rPr>
          <w:rFonts w:ascii="Arial" w:hAnsi="Arial" w:cs="Arial"/>
          <w:i/>
          <w:noProof/>
          <w:sz w:val="24"/>
          <w:szCs w:val="24"/>
        </w:rPr>
        <w:t> </w:t>
      </w:r>
      <w:r w:rsidRPr="00825410">
        <w:rPr>
          <w:rFonts w:ascii="Arial" w:hAnsi="Arial" w:cs="Arial"/>
          <w:i/>
          <w:noProof/>
          <w:spacing w:val="-1"/>
          <w:sz w:val="24"/>
          <w:szCs w:val="24"/>
        </w:rPr>
        <w:t>yde</w:t>
      </w:r>
      <w:r w:rsidRPr="00825410">
        <w:rPr>
          <w:rFonts w:ascii="Arial" w:hAnsi="Arial" w:cs="Arial"/>
          <w:i/>
          <w:noProof/>
          <w:sz w:val="24"/>
          <w:szCs w:val="24"/>
        </w:rPr>
        <w:t>  bistand til uheldsbegrænsende indsatser </w:t>
      </w:r>
      <w:r w:rsidRPr="00825410">
        <w:rPr>
          <w:rFonts w:ascii="Arial" w:hAnsi="Arial" w:cs="Arial"/>
          <w:i/>
          <w:noProof/>
          <w:spacing w:val="-2"/>
          <w:sz w:val="24"/>
          <w:szCs w:val="24"/>
        </w:rPr>
        <w:t xml:space="preserve">på </w:t>
      </w:r>
      <w:r w:rsidRPr="00825410">
        <w:rPr>
          <w:rFonts w:ascii="Arial" w:hAnsi="Arial" w:cs="Arial"/>
          <w:i/>
          <w:noProof/>
          <w:sz w:val="24"/>
          <w:szCs w:val="24"/>
        </w:rPr>
        <w:t>virksomheds-området.</w:t>
      </w:r>
    </w:p>
    <w:p w:rsidR="005B48EE" w:rsidRPr="00825410" w:rsidRDefault="005B48EE" w:rsidP="00825410">
      <w:pPr>
        <w:rPr>
          <w:rFonts w:ascii="Arial" w:hAnsi="Arial" w:cs="Arial"/>
          <w:noProof/>
        </w:rPr>
      </w:pPr>
    </w:p>
    <w:p w:rsidR="00D46B9E" w:rsidRDefault="00D46B9E" w:rsidP="00D46B9E">
      <w:pPr>
        <w:rPr>
          <w:rFonts w:ascii="Arial" w:hAnsi="Arial" w:cs="Arial"/>
          <w:noProof/>
          <w:color w:val="000000"/>
          <w:spacing w:val="-1"/>
          <w:sz w:val="24"/>
          <w:szCs w:val="24"/>
        </w:rPr>
      </w:pPr>
      <w:r w:rsidRPr="00CA1935">
        <w:rPr>
          <w:rFonts w:ascii="Arial" w:hAnsi="Arial" w:cs="Arial"/>
          <w:noProof/>
          <w:color w:val="000000"/>
          <w:spacing w:val="-1"/>
          <w:sz w:val="24"/>
          <w:szCs w:val="24"/>
        </w:rPr>
        <w:t>Der </w:t>
      </w:r>
      <w:r w:rsidRPr="00CA1935">
        <w:rPr>
          <w:rFonts w:ascii="Arial" w:hAnsi="Arial" w:cs="Arial"/>
          <w:noProof/>
          <w:color w:val="000000"/>
          <w:sz w:val="24"/>
          <w:szCs w:val="24"/>
        </w:rPr>
        <w:t>er</w:t>
      </w:r>
      <w:r w:rsidRPr="00CA1935">
        <w:rPr>
          <w:rFonts w:ascii="Arial" w:hAnsi="Arial" w:cs="Arial"/>
          <w:noProof/>
          <w:color w:val="000000"/>
          <w:spacing w:val="-1"/>
          <w:sz w:val="24"/>
          <w:szCs w:val="24"/>
        </w:rPr>
        <w:t> </w:t>
      </w:r>
      <w:r w:rsidRPr="00CA1935">
        <w:rPr>
          <w:rFonts w:ascii="Arial" w:hAnsi="Arial" w:cs="Arial"/>
          <w:noProof/>
          <w:color w:val="000000"/>
          <w:spacing w:val="-7"/>
          <w:sz w:val="24"/>
          <w:szCs w:val="24"/>
        </w:rPr>
        <w:t>på</w:t>
      </w:r>
      <w:r w:rsidRPr="00CA1935">
        <w:rPr>
          <w:rFonts w:ascii="Arial" w:hAnsi="Arial" w:cs="Arial"/>
          <w:noProof/>
          <w:color w:val="000000"/>
          <w:spacing w:val="-3"/>
          <w:sz w:val="24"/>
          <w:szCs w:val="24"/>
        </w:rPr>
        <w:t> </w:t>
      </w:r>
      <w:r w:rsidRPr="00CA1935">
        <w:rPr>
          <w:rFonts w:ascii="Arial" w:hAnsi="Arial" w:cs="Arial"/>
          <w:noProof/>
          <w:color w:val="000000"/>
          <w:spacing w:val="-1"/>
          <w:sz w:val="24"/>
          <w:szCs w:val="24"/>
        </w:rPr>
        <w:t>planteværnslageret </w:t>
      </w:r>
      <w:r w:rsidRPr="00CA1935">
        <w:rPr>
          <w:rFonts w:ascii="Arial" w:hAnsi="Arial" w:cs="Arial"/>
          <w:noProof/>
          <w:color w:val="000000"/>
          <w:sz w:val="24"/>
          <w:szCs w:val="24"/>
        </w:rPr>
        <w:t>bl.a.</w:t>
      </w:r>
      <w:r w:rsidRPr="00CA1935">
        <w:rPr>
          <w:rFonts w:ascii="Arial" w:hAnsi="Arial" w:cs="Arial"/>
          <w:noProof/>
          <w:color w:val="000000"/>
          <w:spacing w:val="-1"/>
          <w:sz w:val="24"/>
          <w:szCs w:val="24"/>
        </w:rPr>
        <w:t> </w:t>
      </w:r>
      <w:r w:rsidRPr="00CA1935">
        <w:rPr>
          <w:rFonts w:ascii="Arial" w:hAnsi="Arial" w:cs="Arial"/>
          <w:noProof/>
          <w:color w:val="000000"/>
          <w:sz w:val="24"/>
          <w:szCs w:val="24"/>
        </w:rPr>
        <w:t>følgende</w:t>
      </w:r>
      <w:r w:rsidRPr="00CA1935">
        <w:rPr>
          <w:rFonts w:ascii="Arial" w:hAnsi="Arial" w:cs="Arial"/>
          <w:noProof/>
          <w:color w:val="000000"/>
          <w:spacing w:val="-1"/>
          <w:sz w:val="24"/>
          <w:szCs w:val="24"/>
        </w:rPr>
        <w:t> eksisterende </w:t>
      </w:r>
      <w:r w:rsidRPr="00CA1935">
        <w:rPr>
          <w:rFonts w:ascii="Arial" w:hAnsi="Arial" w:cs="Arial"/>
          <w:noProof/>
          <w:color w:val="000000"/>
          <w:sz w:val="24"/>
          <w:szCs w:val="24"/>
        </w:rPr>
        <w:t>forebyggende</w:t>
      </w:r>
      <w:r w:rsidRPr="00CA1935">
        <w:rPr>
          <w:rFonts w:ascii="Arial" w:hAnsi="Arial" w:cs="Arial"/>
          <w:noProof/>
          <w:color w:val="000000"/>
          <w:spacing w:val="-1"/>
          <w:sz w:val="24"/>
          <w:szCs w:val="24"/>
        </w:rPr>
        <w:t> </w:t>
      </w:r>
      <w:r w:rsidRPr="00CA1935">
        <w:rPr>
          <w:rFonts w:ascii="Arial" w:hAnsi="Arial" w:cs="Arial"/>
          <w:noProof/>
          <w:color w:val="000000"/>
          <w:sz w:val="24"/>
          <w:szCs w:val="24"/>
        </w:rPr>
        <w:t>foranstaltninger</w:t>
      </w:r>
      <w:r w:rsidRPr="00CA1935">
        <w:rPr>
          <w:rFonts w:ascii="Arial" w:hAnsi="Arial" w:cs="Arial"/>
          <w:noProof/>
          <w:color w:val="000000"/>
          <w:spacing w:val="-1"/>
          <w:sz w:val="24"/>
          <w:szCs w:val="24"/>
        </w:rPr>
        <w:t> </w:t>
      </w:r>
    </w:p>
    <w:p w:rsidR="00D46B9E" w:rsidRDefault="00D46B9E" w:rsidP="00D46B9E">
      <w:pPr>
        <w:rPr>
          <w:rFonts w:ascii="Arial" w:hAnsi="Arial" w:cs="Arial"/>
          <w:noProof/>
          <w:color w:val="000000"/>
          <w:spacing w:val="-1"/>
          <w:sz w:val="24"/>
          <w:szCs w:val="24"/>
        </w:rPr>
      </w:pPr>
      <w:r>
        <w:rPr>
          <w:rFonts w:ascii="Arial" w:hAnsi="Arial" w:cs="Arial"/>
          <w:noProof/>
          <w:color w:val="000000"/>
          <w:sz w:val="24"/>
          <w:szCs w:val="24"/>
        </w:rPr>
        <w:t>m</w:t>
      </w:r>
      <w:r w:rsidRPr="00CA1935">
        <w:rPr>
          <w:rFonts w:ascii="Arial" w:hAnsi="Arial" w:cs="Arial"/>
          <w:noProof/>
          <w:color w:val="000000"/>
          <w:sz w:val="24"/>
          <w:szCs w:val="24"/>
        </w:rPr>
        <w:t>ed</w:t>
      </w:r>
      <w:r>
        <w:rPr>
          <w:rFonts w:ascii="Arial" w:hAnsi="Arial" w:cs="Arial"/>
          <w:noProof/>
          <w:color w:val="000000"/>
          <w:sz w:val="24"/>
          <w:szCs w:val="24"/>
        </w:rPr>
        <w:t xml:space="preserve"> </w:t>
      </w:r>
      <w:r w:rsidRPr="00CA1935">
        <w:rPr>
          <w:rFonts w:ascii="Arial" w:hAnsi="Arial" w:cs="Arial"/>
          <w:noProof/>
          <w:color w:val="000000"/>
          <w:sz w:val="24"/>
          <w:szCs w:val="24"/>
        </w:rPr>
        <w:t>henblik</w:t>
      </w:r>
      <w:r w:rsidRPr="00CA1935">
        <w:rPr>
          <w:rFonts w:ascii="Arial" w:hAnsi="Arial" w:cs="Arial"/>
          <w:noProof/>
          <w:color w:val="000000"/>
          <w:spacing w:val="-1"/>
          <w:sz w:val="24"/>
          <w:szCs w:val="24"/>
        </w:rPr>
        <w:t> </w:t>
      </w:r>
      <w:r w:rsidRPr="00CA1935">
        <w:rPr>
          <w:rFonts w:ascii="Arial" w:hAnsi="Arial" w:cs="Arial"/>
          <w:noProof/>
          <w:color w:val="000000"/>
          <w:spacing w:val="-7"/>
          <w:sz w:val="24"/>
          <w:szCs w:val="24"/>
        </w:rPr>
        <w:t>på</w:t>
      </w:r>
      <w:r w:rsidRPr="00CA1935">
        <w:rPr>
          <w:rFonts w:ascii="Arial" w:hAnsi="Arial" w:cs="Arial"/>
          <w:noProof/>
          <w:color w:val="000000"/>
          <w:spacing w:val="-3"/>
          <w:sz w:val="24"/>
          <w:szCs w:val="24"/>
        </w:rPr>
        <w:t> </w:t>
      </w:r>
      <w:r w:rsidRPr="00CA1935">
        <w:rPr>
          <w:rFonts w:ascii="Arial" w:hAnsi="Arial" w:cs="Arial"/>
          <w:noProof/>
          <w:color w:val="000000"/>
          <w:spacing w:val="-2"/>
          <w:sz w:val="24"/>
          <w:szCs w:val="24"/>
        </w:rPr>
        <w:t>at</w:t>
      </w:r>
      <w:r w:rsidRPr="00CA1935">
        <w:rPr>
          <w:rFonts w:ascii="Arial" w:hAnsi="Arial" w:cs="Arial"/>
          <w:noProof/>
          <w:color w:val="000000"/>
          <w:spacing w:val="-1"/>
          <w:sz w:val="24"/>
          <w:szCs w:val="24"/>
        </w:rPr>
        <w:t> </w:t>
      </w:r>
      <w:r w:rsidRPr="00CA1935">
        <w:rPr>
          <w:rFonts w:ascii="Arial" w:hAnsi="Arial" w:cs="Arial"/>
          <w:noProof/>
          <w:color w:val="000000"/>
          <w:sz w:val="24"/>
          <w:szCs w:val="24"/>
        </w:rPr>
        <w:t>undgå</w:t>
      </w:r>
      <w:r w:rsidRPr="00CA1935">
        <w:rPr>
          <w:rFonts w:ascii="Arial" w:hAnsi="Arial" w:cs="Arial"/>
          <w:noProof/>
          <w:color w:val="000000"/>
          <w:spacing w:val="-1"/>
          <w:sz w:val="24"/>
          <w:szCs w:val="24"/>
        </w:rPr>
        <w:t> </w:t>
      </w:r>
      <w:r w:rsidRPr="00CA1935">
        <w:rPr>
          <w:rFonts w:ascii="Arial" w:hAnsi="Arial" w:cs="Arial"/>
          <w:noProof/>
          <w:color w:val="000000"/>
          <w:sz w:val="24"/>
          <w:szCs w:val="24"/>
        </w:rPr>
        <w:t>såvel</w:t>
      </w:r>
      <w:r w:rsidRPr="00CA1935">
        <w:rPr>
          <w:rFonts w:ascii="Arial" w:hAnsi="Arial" w:cs="Arial"/>
          <w:noProof/>
          <w:color w:val="000000"/>
          <w:spacing w:val="-3"/>
          <w:sz w:val="24"/>
          <w:szCs w:val="24"/>
        </w:rPr>
        <w:t> </w:t>
      </w:r>
      <w:r w:rsidRPr="00CA1935">
        <w:rPr>
          <w:rFonts w:ascii="Arial" w:hAnsi="Arial" w:cs="Arial"/>
          <w:noProof/>
          <w:color w:val="000000"/>
          <w:sz w:val="24"/>
          <w:szCs w:val="24"/>
        </w:rPr>
        <w:t>brand</w:t>
      </w:r>
      <w:r w:rsidRPr="00CA1935">
        <w:rPr>
          <w:rFonts w:ascii="Arial" w:hAnsi="Arial" w:cs="Arial"/>
          <w:noProof/>
          <w:color w:val="000000"/>
          <w:spacing w:val="-1"/>
          <w:sz w:val="24"/>
          <w:szCs w:val="24"/>
        </w:rPr>
        <w:t> som </w:t>
      </w:r>
      <w:r w:rsidRPr="00CA1935">
        <w:rPr>
          <w:rFonts w:ascii="Arial" w:hAnsi="Arial" w:cs="Arial"/>
          <w:noProof/>
          <w:color w:val="000000"/>
          <w:sz w:val="24"/>
          <w:szCs w:val="24"/>
        </w:rPr>
        <w:t>forurening</w:t>
      </w:r>
      <w:r w:rsidRPr="00CA1935">
        <w:rPr>
          <w:rFonts w:ascii="Arial" w:hAnsi="Arial" w:cs="Arial"/>
          <w:noProof/>
          <w:color w:val="000000"/>
          <w:spacing w:val="-4"/>
          <w:sz w:val="24"/>
          <w:szCs w:val="24"/>
        </w:rPr>
        <w:t> </w:t>
      </w:r>
      <w:r w:rsidRPr="00CA1935">
        <w:rPr>
          <w:rFonts w:ascii="Arial" w:hAnsi="Arial" w:cs="Arial"/>
          <w:noProof/>
          <w:color w:val="000000"/>
          <w:sz w:val="24"/>
          <w:szCs w:val="24"/>
        </w:rPr>
        <w:t>af</w:t>
      </w:r>
      <w:r w:rsidRPr="00CA1935">
        <w:rPr>
          <w:rFonts w:ascii="Arial" w:hAnsi="Arial" w:cs="Arial"/>
          <w:noProof/>
          <w:color w:val="000000"/>
          <w:spacing w:val="-4"/>
          <w:sz w:val="24"/>
          <w:szCs w:val="24"/>
        </w:rPr>
        <w:t> </w:t>
      </w:r>
      <w:r w:rsidRPr="00CA1935">
        <w:rPr>
          <w:rFonts w:ascii="Arial" w:hAnsi="Arial" w:cs="Arial"/>
          <w:noProof/>
          <w:color w:val="000000"/>
          <w:sz w:val="24"/>
          <w:szCs w:val="24"/>
        </w:rPr>
        <w:t>jord</w:t>
      </w:r>
      <w:r w:rsidRPr="00CA1935">
        <w:rPr>
          <w:rFonts w:ascii="Arial" w:hAnsi="Arial" w:cs="Arial"/>
          <w:noProof/>
          <w:color w:val="000000"/>
          <w:spacing w:val="-1"/>
          <w:sz w:val="24"/>
          <w:szCs w:val="24"/>
        </w:rPr>
        <w:t> og</w:t>
      </w:r>
      <w:r w:rsidRPr="00CA1935">
        <w:rPr>
          <w:rFonts w:ascii="Arial" w:hAnsi="Arial" w:cs="Arial"/>
          <w:noProof/>
          <w:color w:val="000000"/>
          <w:spacing w:val="-4"/>
          <w:sz w:val="24"/>
          <w:szCs w:val="24"/>
        </w:rPr>
        <w:t> </w:t>
      </w:r>
      <w:r w:rsidRPr="00CA1935">
        <w:rPr>
          <w:rFonts w:ascii="Arial" w:hAnsi="Arial" w:cs="Arial"/>
          <w:noProof/>
          <w:color w:val="000000"/>
          <w:sz w:val="24"/>
          <w:szCs w:val="24"/>
        </w:rPr>
        <w:t>grundvand</w:t>
      </w:r>
      <w:r w:rsidRPr="00CA1935">
        <w:rPr>
          <w:rFonts w:ascii="Arial" w:hAnsi="Arial" w:cs="Arial"/>
          <w:noProof/>
          <w:color w:val="000000"/>
          <w:spacing w:val="-1"/>
          <w:sz w:val="24"/>
          <w:szCs w:val="24"/>
        </w:rPr>
        <w:t> </w:t>
      </w:r>
      <w:r w:rsidRPr="00CA1935">
        <w:rPr>
          <w:rFonts w:ascii="Arial" w:hAnsi="Arial" w:cs="Arial"/>
          <w:noProof/>
          <w:color w:val="000000"/>
          <w:spacing w:val="-2"/>
          <w:sz w:val="24"/>
          <w:szCs w:val="24"/>
        </w:rPr>
        <w:t>samt</w:t>
      </w:r>
      <w:r w:rsidRPr="00CA1935">
        <w:rPr>
          <w:rFonts w:ascii="Arial" w:hAnsi="Arial" w:cs="Arial"/>
          <w:noProof/>
          <w:color w:val="000000"/>
          <w:spacing w:val="-1"/>
          <w:sz w:val="24"/>
          <w:szCs w:val="24"/>
        </w:rPr>
        <w:t> </w:t>
      </w:r>
    </w:p>
    <w:p w:rsidR="00D46B9E" w:rsidRPr="00CA1935" w:rsidRDefault="00D46B9E" w:rsidP="00D46B9E">
      <w:pPr>
        <w:rPr>
          <w:rFonts w:ascii="Arial" w:hAnsi="Arial" w:cs="Arial"/>
          <w:sz w:val="24"/>
          <w:szCs w:val="24"/>
        </w:rPr>
      </w:pPr>
      <w:r w:rsidRPr="00CA1935">
        <w:rPr>
          <w:rFonts w:ascii="Arial" w:hAnsi="Arial" w:cs="Arial"/>
          <w:noProof/>
          <w:color w:val="000000"/>
          <w:spacing w:val="-1"/>
          <w:sz w:val="24"/>
          <w:szCs w:val="24"/>
        </w:rPr>
        <w:t>kloaksystemerne.</w:t>
      </w:r>
    </w:p>
    <w:p w:rsidR="00D46B9E" w:rsidRDefault="00D46B9E" w:rsidP="00D46B9E">
      <w:pPr>
        <w:rPr>
          <w:rFonts w:ascii="Arial" w:hAnsi="Arial" w:cs="Arial"/>
          <w:sz w:val="24"/>
          <w:szCs w:val="24"/>
        </w:rPr>
      </w:pPr>
    </w:p>
    <w:p w:rsidR="00C6575B" w:rsidRPr="00CA1935" w:rsidRDefault="00C6575B" w:rsidP="00D46B9E">
      <w:pPr>
        <w:rPr>
          <w:rFonts w:ascii="Arial" w:hAnsi="Arial" w:cs="Arial"/>
          <w:sz w:val="24"/>
          <w:szCs w:val="24"/>
        </w:rPr>
      </w:pPr>
    </w:p>
    <w:p w:rsidR="00D46B9E" w:rsidRPr="00CA1935" w:rsidRDefault="00D46B9E" w:rsidP="00D46B9E">
      <w:pPr>
        <w:rPr>
          <w:rFonts w:ascii="Arial" w:hAnsi="Arial" w:cs="Arial"/>
          <w:sz w:val="24"/>
          <w:szCs w:val="24"/>
        </w:rPr>
      </w:pPr>
      <w:r w:rsidRPr="00CA1935">
        <w:rPr>
          <w:rFonts w:ascii="Arial" w:hAnsi="Arial" w:cs="Arial"/>
          <w:noProof/>
          <w:color w:val="000000"/>
          <w:spacing w:val="-1"/>
          <w:sz w:val="24"/>
          <w:szCs w:val="24"/>
          <w:u w:val="single"/>
        </w:rPr>
        <w:t>Forebyggende barrierer – Brand opstår</w:t>
      </w:r>
      <w:r w:rsidRPr="00CA1935">
        <w:rPr>
          <w:rFonts w:ascii="Arial" w:hAnsi="Arial" w:cs="Arial"/>
          <w:noProof/>
          <w:color w:val="000000"/>
          <w:spacing w:val="-1"/>
          <w:sz w:val="24"/>
          <w:szCs w:val="24"/>
        </w:rPr>
        <w:t>:</w:t>
      </w:r>
    </w:p>
    <w:p w:rsidR="00D46B9E" w:rsidRPr="00D46B9E" w:rsidRDefault="00D46B9E" w:rsidP="00D46B9E">
      <w:pPr>
        <w:pStyle w:val="Listeafsnit"/>
        <w:numPr>
          <w:ilvl w:val="0"/>
          <w:numId w:val="13"/>
        </w:numPr>
        <w:tabs>
          <w:tab w:val="left" w:pos="2988"/>
        </w:tabs>
        <w:rPr>
          <w:rFonts w:ascii="Arial" w:hAnsi="Arial" w:cs="Arial"/>
          <w:sz w:val="24"/>
          <w:szCs w:val="24"/>
        </w:rPr>
      </w:pPr>
      <w:r w:rsidRPr="00D46B9E">
        <w:rPr>
          <w:rFonts w:ascii="Arial" w:hAnsi="Arial" w:cs="Arial"/>
          <w:noProof/>
          <w:color w:val="000000"/>
          <w:spacing w:val="-1"/>
          <w:sz w:val="24"/>
          <w:szCs w:val="24"/>
        </w:rPr>
        <w:t>Sikkerhedsledelsessystem</w:t>
      </w:r>
    </w:p>
    <w:p w:rsidR="00D46B9E" w:rsidRPr="00DD322C" w:rsidRDefault="00D46B9E" w:rsidP="00D46B9E">
      <w:pPr>
        <w:pStyle w:val="Listeafsnit"/>
        <w:numPr>
          <w:ilvl w:val="0"/>
          <w:numId w:val="13"/>
        </w:numPr>
        <w:tabs>
          <w:tab w:val="left" w:pos="2988"/>
        </w:tabs>
        <w:rPr>
          <w:rFonts w:ascii="Arial" w:hAnsi="Arial" w:cs="Arial"/>
          <w:sz w:val="24"/>
          <w:szCs w:val="24"/>
        </w:rPr>
      </w:pPr>
      <w:r w:rsidRPr="00DD322C">
        <w:rPr>
          <w:rFonts w:ascii="Arial" w:hAnsi="Arial" w:cs="Arial"/>
          <w:noProof/>
          <w:spacing w:val="-1"/>
          <w:sz w:val="24"/>
          <w:szCs w:val="24"/>
        </w:rPr>
        <w:t>Velinstrueret personale</w:t>
      </w:r>
    </w:p>
    <w:p w:rsidR="00D46B9E" w:rsidRPr="00DD322C" w:rsidRDefault="00D46B9E" w:rsidP="00D46B9E">
      <w:pPr>
        <w:pStyle w:val="Listeafsnit"/>
        <w:numPr>
          <w:ilvl w:val="0"/>
          <w:numId w:val="13"/>
        </w:numPr>
        <w:tabs>
          <w:tab w:val="left" w:pos="2988"/>
        </w:tabs>
        <w:rPr>
          <w:rFonts w:ascii="Arial" w:hAnsi="Arial" w:cs="Arial"/>
          <w:sz w:val="24"/>
          <w:szCs w:val="24"/>
        </w:rPr>
      </w:pPr>
      <w:r w:rsidRPr="00DD322C">
        <w:rPr>
          <w:rFonts w:ascii="Arial" w:hAnsi="Arial" w:cs="Arial"/>
          <w:noProof/>
          <w:sz w:val="24"/>
          <w:szCs w:val="24"/>
        </w:rPr>
        <w:t>Rygning</w:t>
      </w:r>
      <w:r w:rsidRPr="00DD322C">
        <w:rPr>
          <w:rFonts w:ascii="Arial" w:hAnsi="Arial" w:cs="Arial"/>
          <w:noProof/>
          <w:spacing w:val="-2"/>
          <w:sz w:val="24"/>
          <w:szCs w:val="24"/>
        </w:rPr>
        <w:t> forbudt</w:t>
      </w:r>
      <w:r w:rsidRPr="00DD322C">
        <w:rPr>
          <w:rFonts w:ascii="Arial" w:hAnsi="Arial" w:cs="Arial"/>
          <w:noProof/>
          <w:sz w:val="24"/>
          <w:szCs w:val="24"/>
        </w:rPr>
        <w:t> </w:t>
      </w:r>
      <w:r w:rsidRPr="00DD322C">
        <w:rPr>
          <w:rFonts w:ascii="Arial" w:hAnsi="Arial" w:cs="Arial"/>
          <w:noProof/>
          <w:spacing w:val="-1"/>
          <w:sz w:val="24"/>
          <w:szCs w:val="24"/>
        </w:rPr>
        <w:t>i </w:t>
      </w:r>
      <w:r w:rsidRPr="00DD322C">
        <w:rPr>
          <w:rFonts w:ascii="Arial" w:hAnsi="Arial" w:cs="Arial"/>
          <w:noProof/>
          <w:sz w:val="24"/>
          <w:szCs w:val="24"/>
        </w:rPr>
        <w:t>lagerhal</w:t>
      </w:r>
    </w:p>
    <w:p w:rsidR="00D46B9E" w:rsidRPr="00DD322C" w:rsidRDefault="00D46B9E" w:rsidP="00D46B9E">
      <w:pPr>
        <w:pStyle w:val="Listeafsnit"/>
        <w:numPr>
          <w:ilvl w:val="0"/>
          <w:numId w:val="13"/>
        </w:numPr>
        <w:tabs>
          <w:tab w:val="left" w:pos="2988"/>
        </w:tabs>
        <w:rPr>
          <w:rFonts w:ascii="Arial" w:hAnsi="Arial" w:cs="Arial"/>
          <w:sz w:val="24"/>
          <w:szCs w:val="24"/>
        </w:rPr>
      </w:pPr>
      <w:r w:rsidRPr="00DD322C">
        <w:rPr>
          <w:rFonts w:ascii="Arial" w:hAnsi="Arial" w:cs="Arial"/>
          <w:noProof/>
          <w:spacing w:val="-2"/>
          <w:sz w:val="24"/>
          <w:szCs w:val="24"/>
        </w:rPr>
        <w:t>Instruktion</w:t>
      </w:r>
      <w:r w:rsidRPr="00DD322C">
        <w:rPr>
          <w:rFonts w:ascii="Arial" w:hAnsi="Arial" w:cs="Arial"/>
          <w:noProof/>
          <w:spacing w:val="-1"/>
          <w:sz w:val="24"/>
          <w:szCs w:val="24"/>
        </w:rPr>
        <w:t> for varmt </w:t>
      </w:r>
      <w:r w:rsidRPr="00DD322C">
        <w:rPr>
          <w:rFonts w:ascii="Arial" w:hAnsi="Arial" w:cs="Arial"/>
          <w:noProof/>
          <w:sz w:val="24"/>
          <w:szCs w:val="24"/>
        </w:rPr>
        <w:t>arbejde</w:t>
      </w:r>
    </w:p>
    <w:p w:rsidR="00D46B9E" w:rsidRPr="00DD322C" w:rsidRDefault="00D46B9E" w:rsidP="00D46B9E">
      <w:pPr>
        <w:pStyle w:val="Listeafsnit"/>
        <w:numPr>
          <w:ilvl w:val="0"/>
          <w:numId w:val="13"/>
        </w:numPr>
        <w:tabs>
          <w:tab w:val="left" w:pos="2988"/>
        </w:tabs>
        <w:rPr>
          <w:rFonts w:ascii="Arial" w:hAnsi="Arial" w:cs="Arial"/>
          <w:sz w:val="24"/>
          <w:szCs w:val="24"/>
        </w:rPr>
      </w:pPr>
      <w:r w:rsidRPr="00DD322C">
        <w:rPr>
          <w:rFonts w:ascii="Arial" w:hAnsi="Arial" w:cs="Arial"/>
          <w:noProof/>
          <w:spacing w:val="-1"/>
          <w:sz w:val="24"/>
          <w:szCs w:val="24"/>
        </w:rPr>
        <w:t>Minimal </w:t>
      </w:r>
      <w:r w:rsidRPr="00DD322C">
        <w:rPr>
          <w:rFonts w:ascii="Arial" w:hAnsi="Arial" w:cs="Arial"/>
          <w:noProof/>
          <w:sz w:val="24"/>
          <w:szCs w:val="24"/>
        </w:rPr>
        <w:t>mængde</w:t>
      </w:r>
      <w:r w:rsidRPr="00DD322C">
        <w:rPr>
          <w:rFonts w:ascii="Arial" w:hAnsi="Arial" w:cs="Arial"/>
          <w:noProof/>
          <w:spacing w:val="-1"/>
          <w:sz w:val="24"/>
          <w:szCs w:val="24"/>
        </w:rPr>
        <w:t> </w:t>
      </w:r>
      <w:r w:rsidRPr="00DD322C">
        <w:rPr>
          <w:rFonts w:ascii="Arial" w:hAnsi="Arial" w:cs="Arial"/>
          <w:noProof/>
          <w:sz w:val="24"/>
          <w:szCs w:val="24"/>
        </w:rPr>
        <w:t>af</w:t>
      </w:r>
      <w:r w:rsidRPr="00DD322C">
        <w:rPr>
          <w:rFonts w:ascii="Arial" w:hAnsi="Arial" w:cs="Arial"/>
          <w:noProof/>
          <w:spacing w:val="-4"/>
          <w:sz w:val="24"/>
          <w:szCs w:val="24"/>
        </w:rPr>
        <w:t> </w:t>
      </w:r>
      <w:r w:rsidRPr="00DD322C">
        <w:rPr>
          <w:rFonts w:ascii="Arial" w:hAnsi="Arial" w:cs="Arial"/>
          <w:noProof/>
          <w:spacing w:val="-1"/>
          <w:sz w:val="24"/>
          <w:szCs w:val="24"/>
        </w:rPr>
        <w:t>brændbart</w:t>
      </w:r>
      <w:r w:rsidRPr="00DD322C">
        <w:rPr>
          <w:rFonts w:ascii="Arial" w:hAnsi="Arial" w:cs="Arial"/>
          <w:noProof/>
          <w:spacing w:val="-3"/>
          <w:sz w:val="24"/>
          <w:szCs w:val="24"/>
        </w:rPr>
        <w:t> </w:t>
      </w:r>
      <w:r w:rsidRPr="00DD322C">
        <w:rPr>
          <w:rFonts w:ascii="Arial" w:hAnsi="Arial" w:cs="Arial"/>
          <w:noProof/>
          <w:sz w:val="24"/>
          <w:szCs w:val="24"/>
        </w:rPr>
        <w:t>materiale</w:t>
      </w:r>
      <w:r w:rsidRPr="00DD322C">
        <w:rPr>
          <w:rFonts w:ascii="Arial" w:hAnsi="Arial" w:cs="Arial"/>
          <w:noProof/>
          <w:spacing w:val="-1"/>
          <w:sz w:val="24"/>
          <w:szCs w:val="24"/>
        </w:rPr>
        <w:t> i </w:t>
      </w:r>
      <w:r w:rsidRPr="00DD322C">
        <w:rPr>
          <w:rFonts w:ascii="Arial" w:hAnsi="Arial" w:cs="Arial"/>
          <w:noProof/>
          <w:sz w:val="24"/>
          <w:szCs w:val="24"/>
        </w:rPr>
        <w:t>lageret </w:t>
      </w:r>
      <w:r w:rsidRPr="00DD322C">
        <w:rPr>
          <w:rFonts w:ascii="Arial" w:hAnsi="Arial" w:cs="Arial"/>
          <w:noProof/>
          <w:spacing w:val="-1"/>
          <w:sz w:val="24"/>
          <w:szCs w:val="24"/>
        </w:rPr>
        <w:t>ud </w:t>
      </w:r>
      <w:r w:rsidRPr="00DD322C">
        <w:rPr>
          <w:rFonts w:ascii="Arial" w:hAnsi="Arial" w:cs="Arial"/>
          <w:noProof/>
          <w:sz w:val="24"/>
          <w:szCs w:val="24"/>
        </w:rPr>
        <w:t>over</w:t>
      </w:r>
      <w:r w:rsidRPr="00DD322C">
        <w:rPr>
          <w:rFonts w:ascii="Arial" w:hAnsi="Arial" w:cs="Arial"/>
          <w:noProof/>
          <w:spacing w:val="-1"/>
          <w:sz w:val="24"/>
          <w:szCs w:val="24"/>
        </w:rPr>
        <w:t> </w:t>
      </w:r>
      <w:r w:rsidRPr="00DD322C">
        <w:rPr>
          <w:rFonts w:ascii="Arial" w:hAnsi="Arial" w:cs="Arial"/>
          <w:noProof/>
          <w:spacing w:val="-2"/>
          <w:sz w:val="24"/>
          <w:szCs w:val="24"/>
        </w:rPr>
        <w:t>produkterne</w:t>
      </w:r>
    </w:p>
    <w:p w:rsidR="00D46B9E" w:rsidRPr="00DD322C" w:rsidRDefault="00D46B9E" w:rsidP="00D46B9E">
      <w:pPr>
        <w:pStyle w:val="Listeafsnit"/>
        <w:numPr>
          <w:ilvl w:val="0"/>
          <w:numId w:val="13"/>
        </w:numPr>
        <w:tabs>
          <w:tab w:val="left" w:pos="2988"/>
        </w:tabs>
        <w:rPr>
          <w:rFonts w:ascii="Arial" w:hAnsi="Arial" w:cs="Arial"/>
          <w:sz w:val="24"/>
          <w:szCs w:val="24"/>
        </w:rPr>
      </w:pPr>
      <w:r w:rsidRPr="00DD322C">
        <w:rPr>
          <w:rFonts w:ascii="Arial" w:hAnsi="Arial" w:cs="Arial"/>
          <w:noProof/>
          <w:sz w:val="24"/>
          <w:szCs w:val="24"/>
        </w:rPr>
        <w:t>Brandfarlige</w:t>
      </w:r>
      <w:r w:rsidRPr="00DD322C">
        <w:rPr>
          <w:rFonts w:ascii="Arial" w:hAnsi="Arial" w:cs="Arial"/>
          <w:noProof/>
          <w:spacing w:val="-1"/>
          <w:sz w:val="24"/>
          <w:szCs w:val="24"/>
        </w:rPr>
        <w:t> </w:t>
      </w:r>
      <w:r w:rsidRPr="00DD322C">
        <w:rPr>
          <w:rFonts w:ascii="Arial" w:hAnsi="Arial" w:cs="Arial"/>
          <w:noProof/>
          <w:spacing w:val="-2"/>
          <w:sz w:val="24"/>
          <w:szCs w:val="24"/>
        </w:rPr>
        <w:t>stoffer</w:t>
      </w:r>
      <w:r w:rsidRPr="00DD322C">
        <w:rPr>
          <w:rFonts w:ascii="Arial" w:hAnsi="Arial" w:cs="Arial"/>
          <w:noProof/>
          <w:spacing w:val="-1"/>
          <w:sz w:val="24"/>
          <w:szCs w:val="24"/>
        </w:rPr>
        <w:t> i </w:t>
      </w:r>
      <w:r w:rsidRPr="00DD322C">
        <w:rPr>
          <w:rFonts w:ascii="Arial" w:hAnsi="Arial" w:cs="Arial"/>
          <w:noProof/>
          <w:sz w:val="24"/>
          <w:szCs w:val="24"/>
        </w:rPr>
        <w:t>særlige</w:t>
      </w:r>
      <w:r w:rsidRPr="00DD322C">
        <w:rPr>
          <w:rFonts w:ascii="Arial" w:hAnsi="Arial" w:cs="Arial"/>
          <w:noProof/>
          <w:spacing w:val="-1"/>
          <w:sz w:val="24"/>
          <w:szCs w:val="24"/>
        </w:rPr>
        <w:t> </w:t>
      </w:r>
      <w:r w:rsidRPr="00DD322C">
        <w:rPr>
          <w:rFonts w:ascii="Arial" w:hAnsi="Arial" w:cs="Arial"/>
          <w:noProof/>
          <w:sz w:val="24"/>
          <w:szCs w:val="24"/>
        </w:rPr>
        <w:t>rum (brandsektionering)</w:t>
      </w:r>
    </w:p>
    <w:p w:rsidR="000E4F05" w:rsidRPr="00DD322C" w:rsidRDefault="000E4F05" w:rsidP="00D46B9E">
      <w:pPr>
        <w:pStyle w:val="Listeafsnit"/>
        <w:numPr>
          <w:ilvl w:val="0"/>
          <w:numId w:val="13"/>
        </w:numPr>
        <w:tabs>
          <w:tab w:val="left" w:pos="2988"/>
        </w:tabs>
        <w:rPr>
          <w:rFonts w:ascii="Arial" w:hAnsi="Arial" w:cs="Arial"/>
          <w:sz w:val="24"/>
          <w:szCs w:val="24"/>
        </w:rPr>
      </w:pPr>
      <w:r w:rsidRPr="00DD322C">
        <w:rPr>
          <w:rFonts w:ascii="Arial" w:hAnsi="Arial" w:cs="Arial"/>
          <w:noProof/>
          <w:sz w:val="24"/>
          <w:szCs w:val="24"/>
        </w:rPr>
        <w:t>Giftige stoffer i særlige rum (brandsektionering)</w:t>
      </w:r>
    </w:p>
    <w:p w:rsidR="00D46B9E" w:rsidRPr="00DD322C" w:rsidRDefault="00D46B9E" w:rsidP="00D46B9E">
      <w:pPr>
        <w:pStyle w:val="Listeafsnit"/>
        <w:numPr>
          <w:ilvl w:val="0"/>
          <w:numId w:val="13"/>
        </w:numPr>
        <w:tabs>
          <w:tab w:val="left" w:pos="2988"/>
        </w:tabs>
        <w:rPr>
          <w:rFonts w:ascii="Arial" w:hAnsi="Arial" w:cs="Arial"/>
          <w:sz w:val="24"/>
          <w:szCs w:val="24"/>
        </w:rPr>
      </w:pPr>
      <w:r w:rsidRPr="00DD322C">
        <w:rPr>
          <w:rFonts w:ascii="Arial" w:hAnsi="Arial" w:cs="Arial"/>
          <w:noProof/>
          <w:spacing w:val="-2"/>
          <w:sz w:val="24"/>
          <w:szCs w:val="24"/>
        </w:rPr>
        <w:t>Kun</w:t>
      </w:r>
      <w:r w:rsidRPr="00DD322C">
        <w:rPr>
          <w:rFonts w:ascii="Arial" w:hAnsi="Arial" w:cs="Arial"/>
          <w:noProof/>
          <w:spacing w:val="-1"/>
          <w:sz w:val="24"/>
          <w:szCs w:val="24"/>
        </w:rPr>
        <w:t> el-trucks</w:t>
      </w:r>
      <w:r w:rsidRPr="00DD322C">
        <w:rPr>
          <w:rFonts w:ascii="Arial" w:hAnsi="Arial" w:cs="Arial"/>
          <w:noProof/>
          <w:spacing w:val="-2"/>
          <w:sz w:val="24"/>
          <w:szCs w:val="24"/>
        </w:rPr>
        <w:t> </w:t>
      </w:r>
      <w:r w:rsidRPr="00DD322C">
        <w:rPr>
          <w:rFonts w:ascii="Arial" w:hAnsi="Arial" w:cs="Arial"/>
          <w:noProof/>
          <w:sz w:val="24"/>
          <w:szCs w:val="24"/>
        </w:rPr>
        <w:t>anvendes</w:t>
      </w:r>
    </w:p>
    <w:p w:rsidR="00D46B9E" w:rsidRPr="00D46B9E" w:rsidRDefault="00D46B9E" w:rsidP="00D46B9E">
      <w:pPr>
        <w:pStyle w:val="Listeafsnit"/>
        <w:numPr>
          <w:ilvl w:val="0"/>
          <w:numId w:val="13"/>
        </w:numPr>
        <w:tabs>
          <w:tab w:val="left" w:pos="2988"/>
        </w:tabs>
        <w:rPr>
          <w:rFonts w:ascii="Arial" w:hAnsi="Arial" w:cs="Arial"/>
          <w:sz w:val="24"/>
          <w:szCs w:val="24"/>
        </w:rPr>
      </w:pPr>
      <w:r w:rsidRPr="00D46B9E">
        <w:rPr>
          <w:rFonts w:ascii="Arial" w:hAnsi="Arial" w:cs="Arial"/>
          <w:noProof/>
          <w:color w:val="000000"/>
          <w:sz w:val="24"/>
          <w:szCs w:val="24"/>
        </w:rPr>
        <w:t>Termografering</w:t>
      </w:r>
      <w:r w:rsidRPr="00D46B9E">
        <w:rPr>
          <w:rFonts w:ascii="Arial" w:hAnsi="Arial" w:cs="Arial"/>
          <w:noProof/>
          <w:color w:val="000000"/>
          <w:spacing w:val="-4"/>
          <w:sz w:val="24"/>
          <w:szCs w:val="24"/>
        </w:rPr>
        <w:t> </w:t>
      </w:r>
      <w:r w:rsidRPr="00D46B9E">
        <w:rPr>
          <w:rFonts w:ascii="Arial" w:hAnsi="Arial" w:cs="Arial"/>
          <w:noProof/>
          <w:color w:val="000000"/>
          <w:sz w:val="24"/>
          <w:szCs w:val="24"/>
        </w:rPr>
        <w:t>af</w:t>
      </w:r>
      <w:r w:rsidRPr="00D46B9E">
        <w:rPr>
          <w:rFonts w:ascii="Arial" w:hAnsi="Arial" w:cs="Arial"/>
          <w:noProof/>
          <w:color w:val="000000"/>
          <w:spacing w:val="-4"/>
          <w:sz w:val="24"/>
          <w:szCs w:val="24"/>
        </w:rPr>
        <w:t> </w:t>
      </w:r>
      <w:r w:rsidRPr="00D46B9E">
        <w:rPr>
          <w:rFonts w:ascii="Arial" w:hAnsi="Arial" w:cs="Arial"/>
          <w:noProof/>
          <w:color w:val="000000"/>
          <w:sz w:val="24"/>
          <w:szCs w:val="24"/>
        </w:rPr>
        <w:t>el-installationer</w:t>
      </w:r>
    </w:p>
    <w:p w:rsidR="00D46B9E" w:rsidRPr="00D46B9E" w:rsidRDefault="00D46B9E" w:rsidP="00D46B9E">
      <w:pPr>
        <w:pStyle w:val="Listeafsnit"/>
        <w:numPr>
          <w:ilvl w:val="0"/>
          <w:numId w:val="13"/>
        </w:numPr>
        <w:tabs>
          <w:tab w:val="left" w:pos="2988"/>
        </w:tabs>
        <w:rPr>
          <w:rFonts w:ascii="Arial" w:hAnsi="Arial" w:cs="Arial"/>
          <w:sz w:val="24"/>
          <w:szCs w:val="24"/>
        </w:rPr>
      </w:pPr>
      <w:r w:rsidRPr="00D46B9E">
        <w:rPr>
          <w:rFonts w:ascii="Arial" w:hAnsi="Arial" w:cs="Arial"/>
          <w:noProof/>
          <w:color w:val="000000"/>
          <w:spacing w:val="-1"/>
          <w:sz w:val="24"/>
          <w:szCs w:val="24"/>
        </w:rPr>
        <w:t>Daglig</w:t>
      </w:r>
      <w:r w:rsidRPr="00D46B9E">
        <w:rPr>
          <w:rFonts w:ascii="Arial" w:hAnsi="Arial" w:cs="Arial"/>
          <w:noProof/>
          <w:color w:val="000000"/>
          <w:spacing w:val="-4"/>
          <w:sz w:val="24"/>
          <w:szCs w:val="24"/>
        </w:rPr>
        <w:t> </w:t>
      </w:r>
      <w:r w:rsidRPr="00D46B9E">
        <w:rPr>
          <w:rFonts w:ascii="Arial" w:hAnsi="Arial" w:cs="Arial"/>
          <w:noProof/>
          <w:color w:val="000000"/>
          <w:sz w:val="24"/>
          <w:szCs w:val="24"/>
        </w:rPr>
        <w:t>rundering</w:t>
      </w:r>
      <w:r w:rsidRPr="00D46B9E">
        <w:rPr>
          <w:rFonts w:ascii="Arial" w:hAnsi="Arial" w:cs="Arial"/>
          <w:noProof/>
          <w:color w:val="000000"/>
          <w:spacing w:val="-4"/>
          <w:sz w:val="24"/>
          <w:szCs w:val="24"/>
        </w:rPr>
        <w:t> </w:t>
      </w:r>
      <w:r w:rsidRPr="00D46B9E">
        <w:rPr>
          <w:rFonts w:ascii="Arial" w:hAnsi="Arial" w:cs="Arial"/>
          <w:noProof/>
          <w:color w:val="000000"/>
          <w:sz w:val="24"/>
          <w:szCs w:val="24"/>
        </w:rPr>
        <w:t>af</w:t>
      </w:r>
      <w:r w:rsidRPr="00D46B9E">
        <w:rPr>
          <w:rFonts w:ascii="Arial" w:hAnsi="Arial" w:cs="Arial"/>
          <w:noProof/>
          <w:color w:val="000000"/>
          <w:spacing w:val="-4"/>
          <w:sz w:val="24"/>
          <w:szCs w:val="24"/>
        </w:rPr>
        <w:t> </w:t>
      </w:r>
      <w:r w:rsidR="0080602A">
        <w:rPr>
          <w:rFonts w:ascii="Arial" w:hAnsi="Arial" w:cs="Arial"/>
          <w:noProof/>
          <w:color w:val="000000"/>
          <w:sz w:val="24"/>
          <w:szCs w:val="24"/>
        </w:rPr>
        <w:t>Securitas</w:t>
      </w:r>
    </w:p>
    <w:p w:rsidR="00D46B9E" w:rsidRPr="00D46B9E" w:rsidRDefault="00D46B9E" w:rsidP="00D46B9E">
      <w:pPr>
        <w:pStyle w:val="Listeafsnit"/>
        <w:numPr>
          <w:ilvl w:val="0"/>
          <w:numId w:val="13"/>
        </w:numPr>
        <w:tabs>
          <w:tab w:val="left" w:pos="2988"/>
        </w:tabs>
        <w:rPr>
          <w:rFonts w:ascii="Arial" w:hAnsi="Arial" w:cs="Arial"/>
          <w:sz w:val="24"/>
          <w:szCs w:val="24"/>
        </w:rPr>
      </w:pPr>
      <w:r w:rsidRPr="00D46B9E">
        <w:rPr>
          <w:rFonts w:ascii="Arial" w:hAnsi="Arial" w:cs="Arial"/>
          <w:noProof/>
          <w:color w:val="000000"/>
          <w:spacing w:val="-2"/>
          <w:sz w:val="24"/>
          <w:szCs w:val="24"/>
        </w:rPr>
        <w:t>Kun</w:t>
      </w:r>
      <w:r w:rsidRPr="00D46B9E">
        <w:rPr>
          <w:rFonts w:ascii="Arial" w:hAnsi="Arial" w:cs="Arial"/>
          <w:noProof/>
          <w:color w:val="000000"/>
          <w:spacing w:val="-1"/>
          <w:sz w:val="24"/>
          <w:szCs w:val="24"/>
        </w:rPr>
        <w:t> </w:t>
      </w:r>
      <w:r w:rsidRPr="00D46B9E">
        <w:rPr>
          <w:rFonts w:ascii="Arial" w:hAnsi="Arial" w:cs="Arial"/>
          <w:noProof/>
          <w:color w:val="000000"/>
          <w:sz w:val="24"/>
          <w:szCs w:val="24"/>
        </w:rPr>
        <w:t>opbevaring</w:t>
      </w:r>
      <w:r w:rsidRPr="00D46B9E">
        <w:rPr>
          <w:rFonts w:ascii="Arial" w:hAnsi="Arial" w:cs="Arial"/>
          <w:noProof/>
          <w:color w:val="000000"/>
          <w:spacing w:val="-4"/>
          <w:sz w:val="24"/>
          <w:szCs w:val="24"/>
        </w:rPr>
        <w:t> </w:t>
      </w:r>
      <w:r w:rsidRPr="00D46B9E">
        <w:rPr>
          <w:rFonts w:ascii="Arial" w:hAnsi="Arial" w:cs="Arial"/>
          <w:noProof/>
          <w:color w:val="000000"/>
          <w:spacing w:val="-1"/>
          <w:sz w:val="24"/>
          <w:szCs w:val="24"/>
        </w:rPr>
        <w:t>i </w:t>
      </w:r>
      <w:r w:rsidRPr="00D46B9E">
        <w:rPr>
          <w:rFonts w:ascii="Arial" w:hAnsi="Arial" w:cs="Arial"/>
          <w:noProof/>
          <w:color w:val="000000"/>
          <w:sz w:val="24"/>
          <w:szCs w:val="24"/>
        </w:rPr>
        <w:t>salgsemballager</w:t>
      </w:r>
    </w:p>
    <w:p w:rsidR="00D46B9E" w:rsidRPr="00D46B9E" w:rsidRDefault="00D46B9E" w:rsidP="00D46B9E">
      <w:pPr>
        <w:pStyle w:val="Listeafsnit"/>
        <w:numPr>
          <w:ilvl w:val="0"/>
          <w:numId w:val="13"/>
        </w:numPr>
        <w:tabs>
          <w:tab w:val="left" w:pos="2988"/>
        </w:tabs>
        <w:rPr>
          <w:rFonts w:ascii="Arial" w:hAnsi="Arial" w:cs="Arial"/>
          <w:sz w:val="24"/>
          <w:szCs w:val="24"/>
        </w:rPr>
      </w:pPr>
      <w:r w:rsidRPr="00D46B9E">
        <w:rPr>
          <w:rFonts w:ascii="Arial" w:hAnsi="Arial" w:cs="Arial"/>
          <w:noProof/>
          <w:color w:val="000000"/>
          <w:spacing w:val="-1"/>
          <w:sz w:val="24"/>
          <w:szCs w:val="24"/>
        </w:rPr>
        <w:t>Oplag</w:t>
      </w:r>
      <w:r w:rsidRPr="00D46B9E">
        <w:rPr>
          <w:rFonts w:ascii="Arial" w:hAnsi="Arial" w:cs="Arial"/>
          <w:noProof/>
          <w:color w:val="000000"/>
          <w:spacing w:val="-4"/>
          <w:sz w:val="24"/>
          <w:szCs w:val="24"/>
        </w:rPr>
        <w:t> </w:t>
      </w:r>
      <w:r w:rsidRPr="00D46B9E">
        <w:rPr>
          <w:rFonts w:ascii="Arial" w:hAnsi="Arial" w:cs="Arial"/>
          <w:noProof/>
          <w:color w:val="000000"/>
          <w:spacing w:val="-1"/>
          <w:sz w:val="24"/>
          <w:szCs w:val="24"/>
        </w:rPr>
        <w:t>i UN-godkendte </w:t>
      </w:r>
      <w:r w:rsidRPr="00D46B9E">
        <w:rPr>
          <w:rFonts w:ascii="Arial" w:hAnsi="Arial" w:cs="Arial"/>
          <w:noProof/>
          <w:color w:val="000000"/>
          <w:sz w:val="24"/>
          <w:szCs w:val="24"/>
        </w:rPr>
        <w:t>emballager</w:t>
      </w:r>
      <w:r w:rsidRPr="00D46B9E">
        <w:rPr>
          <w:rFonts w:ascii="Arial" w:hAnsi="Arial" w:cs="Arial"/>
          <w:noProof/>
          <w:color w:val="000000"/>
          <w:spacing w:val="-1"/>
          <w:sz w:val="24"/>
          <w:szCs w:val="24"/>
        </w:rPr>
        <w:t> (ADR-konventionen)</w:t>
      </w:r>
    </w:p>
    <w:p w:rsidR="00D46B9E" w:rsidRPr="00D46B9E" w:rsidRDefault="00D46B9E" w:rsidP="00D46B9E">
      <w:pPr>
        <w:pStyle w:val="Listeafsnit"/>
        <w:numPr>
          <w:ilvl w:val="0"/>
          <w:numId w:val="13"/>
        </w:numPr>
        <w:tabs>
          <w:tab w:val="left" w:pos="2988"/>
        </w:tabs>
        <w:rPr>
          <w:rFonts w:ascii="Arial" w:hAnsi="Arial" w:cs="Arial"/>
          <w:sz w:val="24"/>
          <w:szCs w:val="24"/>
        </w:rPr>
      </w:pPr>
      <w:r w:rsidRPr="00D46B9E">
        <w:rPr>
          <w:rFonts w:ascii="Arial" w:hAnsi="Arial" w:cs="Arial"/>
          <w:noProof/>
          <w:color w:val="000000"/>
          <w:sz w:val="24"/>
          <w:szCs w:val="24"/>
        </w:rPr>
        <w:t>Gas-alarm</w:t>
      </w:r>
      <w:r w:rsidRPr="00D46B9E">
        <w:rPr>
          <w:rFonts w:ascii="Arial" w:hAnsi="Arial" w:cs="Arial"/>
          <w:noProof/>
          <w:color w:val="000000"/>
          <w:spacing w:val="-1"/>
          <w:sz w:val="24"/>
          <w:szCs w:val="24"/>
        </w:rPr>
        <w:t> i </w:t>
      </w:r>
      <w:r w:rsidRPr="00D46B9E">
        <w:rPr>
          <w:rFonts w:ascii="Arial" w:hAnsi="Arial" w:cs="Arial"/>
          <w:noProof/>
          <w:color w:val="000000"/>
          <w:sz w:val="24"/>
          <w:szCs w:val="24"/>
        </w:rPr>
        <w:t>brandfarlige</w:t>
      </w:r>
      <w:r w:rsidRPr="00D46B9E">
        <w:rPr>
          <w:rFonts w:ascii="Arial" w:hAnsi="Arial" w:cs="Arial"/>
          <w:noProof/>
          <w:color w:val="000000"/>
          <w:spacing w:val="-1"/>
          <w:sz w:val="24"/>
          <w:szCs w:val="24"/>
        </w:rPr>
        <w:t> </w:t>
      </w:r>
      <w:r w:rsidRPr="00D46B9E">
        <w:rPr>
          <w:rFonts w:ascii="Arial" w:hAnsi="Arial" w:cs="Arial"/>
          <w:noProof/>
          <w:color w:val="000000"/>
          <w:sz w:val="24"/>
          <w:szCs w:val="24"/>
        </w:rPr>
        <w:t>oplag</w:t>
      </w:r>
      <w:r w:rsidRPr="00D46B9E">
        <w:rPr>
          <w:rFonts w:ascii="Arial" w:hAnsi="Arial" w:cs="Arial"/>
          <w:noProof/>
          <w:color w:val="000000"/>
          <w:spacing w:val="-1"/>
          <w:sz w:val="24"/>
          <w:szCs w:val="24"/>
        </w:rPr>
        <w:t> – Intern </w:t>
      </w:r>
      <w:r w:rsidRPr="00D46B9E">
        <w:rPr>
          <w:rFonts w:ascii="Arial" w:hAnsi="Arial" w:cs="Arial"/>
          <w:noProof/>
          <w:color w:val="000000"/>
          <w:sz w:val="24"/>
          <w:szCs w:val="24"/>
        </w:rPr>
        <w:t>alarmering</w:t>
      </w:r>
      <w:r w:rsidRPr="00D46B9E">
        <w:rPr>
          <w:rFonts w:ascii="Arial" w:hAnsi="Arial" w:cs="Arial"/>
          <w:noProof/>
          <w:color w:val="000000"/>
          <w:spacing w:val="-4"/>
          <w:sz w:val="24"/>
          <w:szCs w:val="24"/>
        </w:rPr>
        <w:t> </w:t>
      </w:r>
      <w:r w:rsidRPr="00D46B9E">
        <w:rPr>
          <w:rFonts w:ascii="Arial" w:hAnsi="Arial" w:cs="Arial"/>
          <w:noProof/>
          <w:color w:val="000000"/>
          <w:spacing w:val="-1"/>
          <w:sz w:val="24"/>
          <w:szCs w:val="24"/>
        </w:rPr>
        <w:t>og</w:t>
      </w:r>
      <w:r w:rsidRPr="00D46B9E">
        <w:rPr>
          <w:rFonts w:ascii="Arial" w:hAnsi="Arial" w:cs="Arial"/>
          <w:noProof/>
          <w:color w:val="000000"/>
          <w:spacing w:val="-4"/>
          <w:sz w:val="24"/>
          <w:szCs w:val="24"/>
        </w:rPr>
        <w:t> </w:t>
      </w:r>
      <w:r w:rsidRPr="00D46B9E">
        <w:rPr>
          <w:rFonts w:ascii="Arial" w:hAnsi="Arial" w:cs="Arial"/>
          <w:noProof/>
          <w:color w:val="000000"/>
          <w:sz w:val="24"/>
          <w:szCs w:val="24"/>
        </w:rPr>
        <w:t>udsugning</w:t>
      </w:r>
    </w:p>
    <w:p w:rsidR="00D46B9E" w:rsidRPr="00CA1935" w:rsidRDefault="00D46B9E" w:rsidP="00D46B9E">
      <w:pPr>
        <w:rPr>
          <w:rFonts w:ascii="Arial" w:hAnsi="Arial" w:cs="Arial"/>
          <w:sz w:val="24"/>
          <w:szCs w:val="24"/>
        </w:rPr>
      </w:pPr>
    </w:p>
    <w:p w:rsidR="00D46B9E" w:rsidRPr="00CA1935" w:rsidRDefault="00D46B9E" w:rsidP="00D46B9E">
      <w:pPr>
        <w:rPr>
          <w:rFonts w:ascii="Arial" w:hAnsi="Arial" w:cs="Arial"/>
          <w:sz w:val="24"/>
          <w:szCs w:val="24"/>
        </w:rPr>
      </w:pPr>
      <w:r w:rsidRPr="00CA1935">
        <w:rPr>
          <w:rFonts w:ascii="Arial" w:hAnsi="Arial" w:cs="Arial"/>
          <w:noProof/>
          <w:color w:val="000000"/>
          <w:sz w:val="24"/>
          <w:szCs w:val="24"/>
          <w:u w:val="single"/>
        </w:rPr>
        <w:t>Aktive barrierer – Brand udvikler sig</w:t>
      </w:r>
      <w:r w:rsidRPr="00CA1935">
        <w:rPr>
          <w:rFonts w:ascii="Arial" w:hAnsi="Arial" w:cs="Arial"/>
          <w:noProof/>
          <w:color w:val="000000"/>
          <w:spacing w:val="-1"/>
          <w:sz w:val="24"/>
          <w:szCs w:val="24"/>
        </w:rPr>
        <w:t>:</w:t>
      </w:r>
    </w:p>
    <w:p w:rsidR="00D46B9E" w:rsidRPr="00D46B9E" w:rsidRDefault="00D46B9E" w:rsidP="00D46B9E">
      <w:pPr>
        <w:pStyle w:val="Listeafsnit"/>
        <w:numPr>
          <w:ilvl w:val="0"/>
          <w:numId w:val="14"/>
        </w:numPr>
        <w:tabs>
          <w:tab w:val="left" w:pos="2988"/>
        </w:tabs>
        <w:rPr>
          <w:rFonts w:ascii="Arial" w:hAnsi="Arial" w:cs="Arial"/>
          <w:sz w:val="24"/>
          <w:szCs w:val="24"/>
        </w:rPr>
      </w:pPr>
      <w:r w:rsidRPr="00D46B9E">
        <w:rPr>
          <w:rFonts w:ascii="Arial" w:hAnsi="Arial" w:cs="Arial"/>
          <w:noProof/>
          <w:color w:val="000000"/>
          <w:spacing w:val="-1"/>
          <w:sz w:val="24"/>
          <w:szCs w:val="24"/>
        </w:rPr>
        <w:t>Interne alarmtryk</w:t>
      </w:r>
      <w:r w:rsidRPr="00D46B9E">
        <w:rPr>
          <w:rFonts w:ascii="Arial" w:hAnsi="Arial" w:cs="Arial"/>
          <w:noProof/>
          <w:color w:val="000000"/>
          <w:sz w:val="24"/>
          <w:szCs w:val="24"/>
        </w:rPr>
        <w:t> forefindes</w:t>
      </w:r>
      <w:r w:rsidRPr="00D46B9E">
        <w:rPr>
          <w:rFonts w:ascii="Arial" w:hAnsi="Arial" w:cs="Arial"/>
          <w:noProof/>
          <w:color w:val="000000"/>
          <w:spacing w:val="-2"/>
          <w:sz w:val="24"/>
          <w:szCs w:val="24"/>
        </w:rPr>
        <w:t> </w:t>
      </w:r>
      <w:r w:rsidRPr="00D46B9E">
        <w:rPr>
          <w:rFonts w:ascii="Arial" w:hAnsi="Arial" w:cs="Arial"/>
          <w:noProof/>
          <w:color w:val="000000"/>
          <w:sz w:val="24"/>
          <w:szCs w:val="24"/>
        </w:rPr>
        <w:t>hele </w:t>
      </w:r>
      <w:r w:rsidRPr="00D46B9E">
        <w:rPr>
          <w:rFonts w:ascii="Arial" w:hAnsi="Arial" w:cs="Arial"/>
          <w:noProof/>
          <w:color w:val="000000"/>
          <w:spacing w:val="-1"/>
          <w:sz w:val="24"/>
          <w:szCs w:val="24"/>
        </w:rPr>
        <w:t>i </w:t>
      </w:r>
      <w:r w:rsidRPr="00D46B9E">
        <w:rPr>
          <w:rFonts w:ascii="Arial" w:hAnsi="Arial" w:cs="Arial"/>
          <w:noProof/>
          <w:color w:val="000000"/>
          <w:sz w:val="24"/>
          <w:szCs w:val="24"/>
        </w:rPr>
        <w:t>lageret</w:t>
      </w:r>
    </w:p>
    <w:p w:rsidR="00D46B9E" w:rsidRPr="00D46B9E" w:rsidRDefault="00D46B9E" w:rsidP="00D46B9E">
      <w:pPr>
        <w:pStyle w:val="Listeafsnit"/>
        <w:numPr>
          <w:ilvl w:val="0"/>
          <w:numId w:val="14"/>
        </w:numPr>
        <w:tabs>
          <w:tab w:val="left" w:pos="2988"/>
        </w:tabs>
        <w:rPr>
          <w:rFonts w:ascii="Arial" w:hAnsi="Arial" w:cs="Arial"/>
          <w:sz w:val="24"/>
          <w:szCs w:val="24"/>
        </w:rPr>
      </w:pPr>
      <w:r w:rsidRPr="00D46B9E">
        <w:rPr>
          <w:rFonts w:ascii="Arial" w:hAnsi="Arial" w:cs="Arial"/>
          <w:noProof/>
          <w:color w:val="000000"/>
          <w:spacing w:val="-2"/>
          <w:sz w:val="24"/>
          <w:szCs w:val="24"/>
        </w:rPr>
        <w:t>CO2-</w:t>
      </w:r>
      <w:r w:rsidRPr="00D46B9E">
        <w:rPr>
          <w:rFonts w:ascii="Arial" w:hAnsi="Arial" w:cs="Arial"/>
          <w:noProof/>
          <w:color w:val="000000"/>
          <w:spacing w:val="-1"/>
          <w:sz w:val="24"/>
          <w:szCs w:val="24"/>
        </w:rPr>
        <w:t> og</w:t>
      </w:r>
      <w:r w:rsidRPr="00D46B9E">
        <w:rPr>
          <w:rFonts w:ascii="Arial" w:hAnsi="Arial" w:cs="Arial"/>
          <w:noProof/>
          <w:color w:val="000000"/>
          <w:spacing w:val="-4"/>
          <w:sz w:val="24"/>
          <w:szCs w:val="24"/>
        </w:rPr>
        <w:t> </w:t>
      </w:r>
      <w:r w:rsidRPr="00D46B9E">
        <w:rPr>
          <w:rFonts w:ascii="Arial" w:hAnsi="Arial" w:cs="Arial"/>
          <w:noProof/>
          <w:color w:val="000000"/>
          <w:spacing w:val="-1"/>
          <w:sz w:val="24"/>
          <w:szCs w:val="24"/>
        </w:rPr>
        <w:t>pulverslukkere</w:t>
      </w:r>
      <w:r w:rsidRPr="00D46B9E">
        <w:rPr>
          <w:rFonts w:ascii="Arial" w:hAnsi="Arial" w:cs="Arial"/>
          <w:noProof/>
          <w:color w:val="000000"/>
          <w:sz w:val="24"/>
          <w:szCs w:val="24"/>
        </w:rPr>
        <w:t> </w:t>
      </w:r>
      <w:r w:rsidRPr="00D46B9E">
        <w:rPr>
          <w:rFonts w:ascii="Arial" w:hAnsi="Arial" w:cs="Arial"/>
          <w:noProof/>
          <w:color w:val="000000"/>
          <w:spacing w:val="-2"/>
          <w:sz w:val="24"/>
          <w:szCs w:val="24"/>
        </w:rPr>
        <w:t>samt</w:t>
      </w:r>
      <w:r w:rsidRPr="00D46B9E">
        <w:rPr>
          <w:rFonts w:ascii="Arial" w:hAnsi="Arial" w:cs="Arial"/>
          <w:noProof/>
          <w:color w:val="000000"/>
          <w:spacing w:val="-1"/>
          <w:sz w:val="24"/>
          <w:szCs w:val="24"/>
        </w:rPr>
        <w:t> </w:t>
      </w:r>
      <w:r w:rsidRPr="00D46B9E">
        <w:rPr>
          <w:rFonts w:ascii="Arial" w:hAnsi="Arial" w:cs="Arial"/>
          <w:noProof/>
          <w:color w:val="000000"/>
          <w:sz w:val="24"/>
          <w:szCs w:val="24"/>
        </w:rPr>
        <w:t>slangevinder</w:t>
      </w:r>
      <w:r w:rsidRPr="00D46B9E">
        <w:rPr>
          <w:rFonts w:ascii="Arial" w:hAnsi="Arial" w:cs="Arial"/>
          <w:noProof/>
          <w:color w:val="000000"/>
          <w:spacing w:val="-1"/>
          <w:sz w:val="24"/>
          <w:szCs w:val="24"/>
        </w:rPr>
        <w:t> </w:t>
      </w:r>
      <w:r w:rsidRPr="00D46B9E">
        <w:rPr>
          <w:rFonts w:ascii="Arial" w:hAnsi="Arial" w:cs="Arial"/>
          <w:noProof/>
          <w:color w:val="000000"/>
          <w:sz w:val="24"/>
          <w:szCs w:val="24"/>
        </w:rPr>
        <w:t>forefindes</w:t>
      </w:r>
    </w:p>
    <w:p w:rsidR="00D46B9E" w:rsidRPr="00DD322C" w:rsidRDefault="00D46B9E" w:rsidP="00D46B9E">
      <w:pPr>
        <w:pStyle w:val="Listeafsnit"/>
        <w:numPr>
          <w:ilvl w:val="0"/>
          <w:numId w:val="14"/>
        </w:numPr>
        <w:tabs>
          <w:tab w:val="left" w:pos="2988"/>
        </w:tabs>
        <w:rPr>
          <w:rFonts w:ascii="Arial" w:hAnsi="Arial" w:cs="Arial"/>
          <w:sz w:val="24"/>
          <w:szCs w:val="24"/>
        </w:rPr>
      </w:pPr>
      <w:r w:rsidRPr="00DD322C">
        <w:rPr>
          <w:rFonts w:ascii="Arial" w:hAnsi="Arial" w:cs="Arial"/>
          <w:noProof/>
          <w:spacing w:val="-2"/>
          <w:sz w:val="24"/>
          <w:szCs w:val="24"/>
        </w:rPr>
        <w:t>Automatisk</w:t>
      </w:r>
      <w:r w:rsidRPr="00DD322C">
        <w:rPr>
          <w:rFonts w:ascii="Arial" w:hAnsi="Arial" w:cs="Arial"/>
          <w:noProof/>
          <w:spacing w:val="-1"/>
          <w:sz w:val="24"/>
          <w:szCs w:val="24"/>
        </w:rPr>
        <w:t> </w:t>
      </w:r>
      <w:r w:rsidRPr="00DD322C">
        <w:rPr>
          <w:rFonts w:ascii="Arial" w:hAnsi="Arial" w:cs="Arial"/>
          <w:noProof/>
          <w:sz w:val="24"/>
          <w:szCs w:val="24"/>
        </w:rPr>
        <w:t>sprinkleranlæg</w:t>
      </w:r>
      <w:r w:rsidRPr="00DD322C">
        <w:rPr>
          <w:rFonts w:ascii="Arial" w:hAnsi="Arial" w:cs="Arial"/>
          <w:noProof/>
          <w:spacing w:val="-4"/>
          <w:sz w:val="24"/>
          <w:szCs w:val="24"/>
        </w:rPr>
        <w:t> </w:t>
      </w:r>
      <w:r w:rsidRPr="00DD322C">
        <w:rPr>
          <w:rFonts w:ascii="Arial" w:hAnsi="Arial" w:cs="Arial"/>
          <w:noProof/>
          <w:spacing w:val="-1"/>
          <w:sz w:val="24"/>
          <w:szCs w:val="24"/>
        </w:rPr>
        <w:t>i </w:t>
      </w:r>
      <w:r w:rsidRPr="00DD322C">
        <w:rPr>
          <w:rFonts w:ascii="Arial" w:hAnsi="Arial" w:cs="Arial"/>
          <w:noProof/>
          <w:sz w:val="24"/>
          <w:szCs w:val="24"/>
        </w:rPr>
        <w:t>hal</w:t>
      </w:r>
      <w:r w:rsidRPr="00DD322C">
        <w:rPr>
          <w:rFonts w:ascii="Arial" w:hAnsi="Arial" w:cs="Arial"/>
          <w:noProof/>
          <w:spacing w:val="-1"/>
          <w:sz w:val="24"/>
          <w:szCs w:val="24"/>
        </w:rPr>
        <w:t> 1 og</w:t>
      </w:r>
      <w:r w:rsidRPr="00DD322C">
        <w:rPr>
          <w:rFonts w:ascii="Arial" w:hAnsi="Arial" w:cs="Arial"/>
          <w:noProof/>
          <w:spacing w:val="-4"/>
          <w:sz w:val="24"/>
          <w:szCs w:val="24"/>
        </w:rPr>
        <w:t> </w:t>
      </w:r>
      <w:r w:rsidRPr="00DD322C">
        <w:rPr>
          <w:rFonts w:ascii="Arial" w:hAnsi="Arial" w:cs="Arial"/>
          <w:noProof/>
          <w:spacing w:val="-1"/>
          <w:sz w:val="24"/>
          <w:szCs w:val="24"/>
        </w:rPr>
        <w:t>2</w:t>
      </w:r>
    </w:p>
    <w:p w:rsidR="00D46B9E" w:rsidRPr="00DD322C" w:rsidRDefault="00D46B9E" w:rsidP="00D46B9E">
      <w:pPr>
        <w:pStyle w:val="Listeafsnit"/>
        <w:numPr>
          <w:ilvl w:val="0"/>
          <w:numId w:val="14"/>
        </w:numPr>
        <w:tabs>
          <w:tab w:val="left" w:pos="2988"/>
        </w:tabs>
        <w:rPr>
          <w:rFonts w:ascii="Arial" w:hAnsi="Arial" w:cs="Arial"/>
          <w:sz w:val="24"/>
          <w:szCs w:val="24"/>
        </w:rPr>
      </w:pPr>
      <w:r w:rsidRPr="00DD322C">
        <w:rPr>
          <w:rFonts w:ascii="Arial" w:hAnsi="Arial" w:cs="Arial"/>
          <w:noProof/>
          <w:spacing w:val="-2"/>
          <w:sz w:val="24"/>
          <w:szCs w:val="24"/>
        </w:rPr>
        <w:t>Automatisk</w:t>
      </w:r>
      <w:r w:rsidRPr="00DD322C">
        <w:rPr>
          <w:rFonts w:ascii="Arial" w:hAnsi="Arial" w:cs="Arial"/>
          <w:noProof/>
          <w:spacing w:val="-1"/>
          <w:sz w:val="24"/>
          <w:szCs w:val="24"/>
        </w:rPr>
        <w:t> </w:t>
      </w:r>
      <w:r w:rsidRPr="00DD322C">
        <w:rPr>
          <w:rFonts w:ascii="Arial" w:hAnsi="Arial" w:cs="Arial"/>
          <w:noProof/>
          <w:sz w:val="24"/>
          <w:szCs w:val="24"/>
        </w:rPr>
        <w:t>alarmering</w:t>
      </w:r>
      <w:r w:rsidRPr="00DD322C">
        <w:rPr>
          <w:rFonts w:ascii="Arial" w:hAnsi="Arial" w:cs="Arial"/>
          <w:noProof/>
          <w:spacing w:val="-4"/>
          <w:sz w:val="24"/>
          <w:szCs w:val="24"/>
        </w:rPr>
        <w:t> </w:t>
      </w:r>
      <w:r w:rsidRPr="00DD322C">
        <w:rPr>
          <w:rFonts w:ascii="Arial" w:hAnsi="Arial" w:cs="Arial"/>
          <w:noProof/>
          <w:sz w:val="24"/>
          <w:szCs w:val="24"/>
        </w:rPr>
        <w:t>af</w:t>
      </w:r>
      <w:r w:rsidRPr="00DD322C">
        <w:rPr>
          <w:rFonts w:ascii="Arial" w:hAnsi="Arial" w:cs="Arial"/>
          <w:noProof/>
          <w:spacing w:val="-2"/>
          <w:sz w:val="24"/>
          <w:szCs w:val="24"/>
        </w:rPr>
        <w:t> </w:t>
      </w:r>
      <w:r w:rsidRPr="00DD322C">
        <w:rPr>
          <w:rFonts w:ascii="Arial" w:hAnsi="Arial" w:cs="Arial"/>
          <w:noProof/>
          <w:spacing w:val="-1"/>
          <w:sz w:val="24"/>
          <w:szCs w:val="24"/>
        </w:rPr>
        <w:t>brandvæsen</w:t>
      </w:r>
      <w:r w:rsidRPr="00DD322C">
        <w:rPr>
          <w:rFonts w:ascii="Arial" w:hAnsi="Arial" w:cs="Arial"/>
          <w:noProof/>
          <w:sz w:val="24"/>
          <w:szCs w:val="24"/>
        </w:rPr>
        <w:t> installeret</w:t>
      </w:r>
      <w:r w:rsidRPr="00DD322C">
        <w:rPr>
          <w:rFonts w:ascii="Arial" w:hAnsi="Arial" w:cs="Arial"/>
          <w:noProof/>
          <w:spacing w:val="-1"/>
          <w:sz w:val="24"/>
          <w:szCs w:val="24"/>
        </w:rPr>
        <w:t> </w:t>
      </w:r>
      <w:r w:rsidRPr="00DD322C">
        <w:rPr>
          <w:rFonts w:ascii="Arial" w:hAnsi="Arial" w:cs="Arial"/>
          <w:noProof/>
          <w:spacing w:val="-7"/>
          <w:sz w:val="24"/>
          <w:szCs w:val="24"/>
        </w:rPr>
        <w:t>på</w:t>
      </w:r>
      <w:r w:rsidRPr="00DD322C">
        <w:rPr>
          <w:rFonts w:ascii="Arial" w:hAnsi="Arial" w:cs="Arial"/>
          <w:noProof/>
          <w:spacing w:val="-3"/>
          <w:sz w:val="24"/>
          <w:szCs w:val="24"/>
        </w:rPr>
        <w:t> </w:t>
      </w:r>
      <w:r w:rsidRPr="00DD322C">
        <w:rPr>
          <w:rFonts w:ascii="Arial" w:hAnsi="Arial" w:cs="Arial"/>
          <w:noProof/>
          <w:sz w:val="24"/>
          <w:szCs w:val="24"/>
        </w:rPr>
        <w:t>sprinkleranlægget</w:t>
      </w:r>
      <w:r w:rsidR="000E4F05" w:rsidRPr="00DD322C">
        <w:rPr>
          <w:rFonts w:ascii="Arial" w:hAnsi="Arial" w:cs="Arial"/>
          <w:noProof/>
          <w:sz w:val="24"/>
          <w:szCs w:val="24"/>
        </w:rPr>
        <w:t>.</w:t>
      </w:r>
    </w:p>
    <w:p w:rsidR="000E4F05" w:rsidRPr="00DD322C" w:rsidRDefault="000E4F05" w:rsidP="00D46B9E">
      <w:pPr>
        <w:pStyle w:val="Listeafsnit"/>
        <w:numPr>
          <w:ilvl w:val="0"/>
          <w:numId w:val="14"/>
        </w:numPr>
        <w:tabs>
          <w:tab w:val="left" w:pos="2988"/>
        </w:tabs>
        <w:rPr>
          <w:rFonts w:ascii="Arial" w:hAnsi="Arial" w:cs="Arial"/>
          <w:sz w:val="24"/>
          <w:szCs w:val="24"/>
        </w:rPr>
      </w:pPr>
      <w:r w:rsidRPr="00DD322C">
        <w:rPr>
          <w:rFonts w:ascii="Arial" w:hAnsi="Arial" w:cs="Arial"/>
          <w:noProof/>
          <w:sz w:val="24"/>
          <w:szCs w:val="24"/>
        </w:rPr>
        <w:t>Automatisk brand</w:t>
      </w:r>
      <w:r w:rsidR="006411D0" w:rsidRPr="00DD322C">
        <w:rPr>
          <w:rFonts w:ascii="Arial" w:hAnsi="Arial" w:cs="Arial"/>
          <w:noProof/>
          <w:sz w:val="24"/>
          <w:szCs w:val="24"/>
        </w:rPr>
        <w:t xml:space="preserve">ventilation </w:t>
      </w:r>
      <w:r w:rsidRPr="00DD322C">
        <w:rPr>
          <w:rFonts w:ascii="Arial" w:hAnsi="Arial" w:cs="Arial"/>
          <w:noProof/>
          <w:sz w:val="24"/>
          <w:szCs w:val="24"/>
        </w:rPr>
        <w:t>i hal 3.</w:t>
      </w:r>
    </w:p>
    <w:p w:rsidR="00D46B9E" w:rsidRPr="00DD322C" w:rsidRDefault="00D46B9E" w:rsidP="00D46B9E">
      <w:pPr>
        <w:pStyle w:val="Listeafsnit"/>
        <w:numPr>
          <w:ilvl w:val="0"/>
          <w:numId w:val="14"/>
        </w:numPr>
        <w:tabs>
          <w:tab w:val="left" w:pos="2988"/>
        </w:tabs>
        <w:rPr>
          <w:rFonts w:ascii="Arial" w:hAnsi="Arial" w:cs="Arial"/>
          <w:sz w:val="24"/>
          <w:szCs w:val="24"/>
        </w:rPr>
      </w:pPr>
      <w:r w:rsidRPr="00DD322C">
        <w:rPr>
          <w:rFonts w:ascii="Arial" w:hAnsi="Arial" w:cs="Arial"/>
          <w:noProof/>
          <w:sz w:val="24"/>
          <w:szCs w:val="24"/>
        </w:rPr>
        <w:t>Pallesektionering</w:t>
      </w:r>
      <w:r w:rsidR="000E4F05" w:rsidRPr="00DD322C">
        <w:rPr>
          <w:rFonts w:ascii="Arial" w:hAnsi="Arial" w:cs="Arial"/>
          <w:noProof/>
          <w:sz w:val="24"/>
          <w:szCs w:val="24"/>
        </w:rPr>
        <w:t xml:space="preserve"> </w:t>
      </w:r>
    </w:p>
    <w:p w:rsidR="00825410" w:rsidRDefault="00825410" w:rsidP="00825410">
      <w:pPr>
        <w:pStyle w:val="Listeafsnit"/>
        <w:spacing w:after="0" w:line="240" w:lineRule="auto"/>
        <w:ind w:left="0"/>
        <w:rPr>
          <w:rFonts w:ascii="Arial" w:hAnsi="Arial" w:cs="Arial"/>
          <w:sz w:val="24"/>
          <w:szCs w:val="24"/>
        </w:rPr>
      </w:pPr>
    </w:p>
    <w:p w:rsidR="00D46B9E" w:rsidRPr="00CA1935" w:rsidRDefault="00D46B9E" w:rsidP="00D46B9E">
      <w:pPr>
        <w:rPr>
          <w:rFonts w:ascii="Arial" w:hAnsi="Arial" w:cs="Arial"/>
          <w:sz w:val="24"/>
          <w:szCs w:val="24"/>
        </w:rPr>
      </w:pPr>
      <w:r w:rsidRPr="00CA1935">
        <w:rPr>
          <w:rFonts w:ascii="Arial" w:hAnsi="Arial" w:cs="Arial"/>
          <w:noProof/>
          <w:color w:val="000000"/>
          <w:sz w:val="24"/>
          <w:szCs w:val="24"/>
          <w:u w:val="single"/>
        </w:rPr>
        <w:t>Forurening af jord og grundvand samt kloakafløb – Spild:</w:t>
      </w:r>
    </w:p>
    <w:p w:rsidR="00D46B9E" w:rsidRPr="00AB59AB" w:rsidRDefault="00D46B9E" w:rsidP="00D46B9E">
      <w:pPr>
        <w:pStyle w:val="Listeafsnit"/>
        <w:numPr>
          <w:ilvl w:val="0"/>
          <w:numId w:val="15"/>
        </w:numPr>
        <w:tabs>
          <w:tab w:val="left" w:pos="2988"/>
        </w:tabs>
        <w:rPr>
          <w:rFonts w:ascii="Arial" w:hAnsi="Arial" w:cs="Arial"/>
          <w:sz w:val="24"/>
          <w:szCs w:val="24"/>
        </w:rPr>
      </w:pPr>
      <w:r w:rsidRPr="00AB59AB">
        <w:rPr>
          <w:rFonts w:ascii="Arial" w:hAnsi="Arial" w:cs="Arial"/>
          <w:noProof/>
          <w:color w:val="000000"/>
          <w:spacing w:val="-2"/>
          <w:sz w:val="24"/>
          <w:szCs w:val="24"/>
        </w:rPr>
        <w:lastRenderedPageBreak/>
        <w:t>Af-</w:t>
      </w:r>
      <w:r w:rsidRPr="00AB59AB">
        <w:rPr>
          <w:rFonts w:ascii="Arial" w:hAnsi="Arial" w:cs="Arial"/>
          <w:noProof/>
          <w:color w:val="000000"/>
          <w:spacing w:val="-1"/>
          <w:sz w:val="24"/>
          <w:szCs w:val="24"/>
        </w:rPr>
        <w:t> og</w:t>
      </w:r>
      <w:r w:rsidRPr="00AB59AB">
        <w:rPr>
          <w:rFonts w:ascii="Arial" w:hAnsi="Arial" w:cs="Arial"/>
          <w:noProof/>
          <w:color w:val="000000"/>
          <w:spacing w:val="-4"/>
          <w:sz w:val="24"/>
          <w:szCs w:val="24"/>
        </w:rPr>
        <w:t> </w:t>
      </w:r>
      <w:r w:rsidRPr="00AB59AB">
        <w:rPr>
          <w:rFonts w:ascii="Arial" w:hAnsi="Arial" w:cs="Arial"/>
          <w:noProof/>
          <w:color w:val="000000"/>
          <w:sz w:val="24"/>
          <w:szCs w:val="24"/>
        </w:rPr>
        <w:t>pålæsning</w:t>
      </w:r>
      <w:r w:rsidRPr="00AB59AB">
        <w:rPr>
          <w:rFonts w:ascii="Arial" w:hAnsi="Arial" w:cs="Arial"/>
          <w:noProof/>
          <w:color w:val="000000"/>
          <w:spacing w:val="-4"/>
          <w:sz w:val="24"/>
          <w:szCs w:val="24"/>
        </w:rPr>
        <w:t> </w:t>
      </w:r>
      <w:r w:rsidRPr="00AB59AB">
        <w:rPr>
          <w:rFonts w:ascii="Arial" w:hAnsi="Arial" w:cs="Arial"/>
          <w:noProof/>
          <w:color w:val="000000"/>
          <w:spacing w:val="-7"/>
          <w:sz w:val="24"/>
          <w:szCs w:val="24"/>
        </w:rPr>
        <w:t>på</w:t>
      </w:r>
      <w:r w:rsidRPr="00AB59AB">
        <w:rPr>
          <w:rFonts w:ascii="Arial" w:hAnsi="Arial" w:cs="Arial"/>
          <w:noProof/>
          <w:color w:val="000000"/>
          <w:spacing w:val="-1"/>
          <w:sz w:val="24"/>
          <w:szCs w:val="24"/>
        </w:rPr>
        <w:t> </w:t>
      </w:r>
      <w:r w:rsidRPr="00AB59AB">
        <w:rPr>
          <w:rFonts w:ascii="Arial" w:hAnsi="Arial" w:cs="Arial"/>
          <w:noProof/>
          <w:color w:val="000000"/>
          <w:spacing w:val="-2"/>
          <w:sz w:val="24"/>
          <w:szCs w:val="24"/>
        </w:rPr>
        <w:t>befæstet</w:t>
      </w:r>
      <w:r w:rsidRPr="00AB59AB">
        <w:rPr>
          <w:rFonts w:ascii="Arial" w:hAnsi="Arial" w:cs="Arial"/>
          <w:noProof/>
          <w:color w:val="000000"/>
          <w:spacing w:val="-1"/>
          <w:sz w:val="24"/>
          <w:szCs w:val="24"/>
        </w:rPr>
        <w:t> </w:t>
      </w:r>
      <w:r w:rsidRPr="00AB59AB">
        <w:rPr>
          <w:rFonts w:ascii="Arial" w:hAnsi="Arial" w:cs="Arial"/>
          <w:noProof/>
          <w:color w:val="000000"/>
          <w:sz w:val="24"/>
          <w:szCs w:val="24"/>
        </w:rPr>
        <w:t>område</w:t>
      </w:r>
      <w:r w:rsidRPr="00AB59AB">
        <w:rPr>
          <w:rFonts w:ascii="Arial" w:hAnsi="Arial" w:cs="Arial"/>
          <w:noProof/>
          <w:color w:val="000000"/>
          <w:spacing w:val="-1"/>
          <w:sz w:val="24"/>
          <w:szCs w:val="24"/>
        </w:rPr>
        <w:t> </w:t>
      </w:r>
      <w:r w:rsidRPr="00AB59AB">
        <w:rPr>
          <w:rFonts w:ascii="Arial" w:hAnsi="Arial" w:cs="Arial"/>
          <w:noProof/>
          <w:color w:val="000000"/>
          <w:sz w:val="24"/>
          <w:szCs w:val="24"/>
        </w:rPr>
        <w:t>under</w:t>
      </w:r>
      <w:r w:rsidRPr="00AB59AB">
        <w:rPr>
          <w:rFonts w:ascii="Arial" w:hAnsi="Arial" w:cs="Arial"/>
          <w:noProof/>
          <w:color w:val="000000"/>
          <w:spacing w:val="-4"/>
          <w:sz w:val="24"/>
          <w:szCs w:val="24"/>
        </w:rPr>
        <w:t> </w:t>
      </w:r>
      <w:r w:rsidRPr="00AB59AB">
        <w:rPr>
          <w:rFonts w:ascii="Arial" w:hAnsi="Arial" w:cs="Arial"/>
          <w:noProof/>
          <w:color w:val="000000"/>
          <w:sz w:val="24"/>
          <w:szCs w:val="24"/>
        </w:rPr>
        <w:t>halvtag</w:t>
      </w:r>
      <w:r w:rsidRPr="00AB59AB">
        <w:rPr>
          <w:rFonts w:ascii="Arial" w:hAnsi="Arial" w:cs="Arial"/>
          <w:noProof/>
          <w:color w:val="000000"/>
          <w:spacing w:val="-4"/>
          <w:sz w:val="24"/>
          <w:szCs w:val="24"/>
        </w:rPr>
        <w:t> </w:t>
      </w:r>
      <w:r w:rsidRPr="00AB59AB">
        <w:rPr>
          <w:rFonts w:ascii="Arial" w:hAnsi="Arial" w:cs="Arial"/>
          <w:noProof/>
          <w:color w:val="000000"/>
          <w:sz w:val="24"/>
          <w:szCs w:val="24"/>
        </w:rPr>
        <w:t>(membranunderlagt).</w:t>
      </w:r>
      <w:r w:rsidRPr="00AB59AB">
        <w:rPr>
          <w:rFonts w:ascii="Arial" w:hAnsi="Arial" w:cs="Arial"/>
          <w:noProof/>
          <w:color w:val="000000"/>
          <w:spacing w:val="-1"/>
          <w:sz w:val="24"/>
          <w:szCs w:val="24"/>
        </w:rPr>
        <w:t> </w:t>
      </w:r>
      <w:r w:rsidR="00AB59AB" w:rsidRPr="00AB59AB">
        <w:rPr>
          <w:rFonts w:ascii="Arial" w:hAnsi="Arial" w:cs="Arial"/>
          <w:noProof/>
          <w:color w:val="000000"/>
          <w:spacing w:val="-1"/>
          <w:sz w:val="24"/>
          <w:szCs w:val="24"/>
        </w:rPr>
        <w:t xml:space="preserve"> </w:t>
      </w:r>
      <w:r w:rsidRPr="00AB59AB">
        <w:rPr>
          <w:rFonts w:ascii="Arial" w:hAnsi="Arial" w:cs="Arial"/>
          <w:noProof/>
          <w:color w:val="000000"/>
          <w:spacing w:val="-1"/>
          <w:sz w:val="24"/>
          <w:szCs w:val="24"/>
        </w:rPr>
        <w:t>Undtaget </w:t>
      </w:r>
      <w:r w:rsidRPr="00AB59AB">
        <w:rPr>
          <w:rFonts w:ascii="Arial" w:hAnsi="Arial" w:cs="Arial"/>
          <w:noProof/>
          <w:color w:val="000000"/>
          <w:sz w:val="24"/>
          <w:szCs w:val="24"/>
        </w:rPr>
        <w:t>er</w:t>
      </w:r>
      <w:r w:rsidR="00AB59AB">
        <w:rPr>
          <w:rFonts w:ascii="Arial" w:hAnsi="Arial" w:cs="Arial"/>
          <w:noProof/>
          <w:color w:val="000000"/>
          <w:sz w:val="24"/>
          <w:szCs w:val="24"/>
        </w:rPr>
        <w:t xml:space="preserve"> </w:t>
      </w:r>
      <w:r w:rsidRPr="00AB59AB">
        <w:rPr>
          <w:rFonts w:ascii="Arial" w:hAnsi="Arial" w:cs="Arial"/>
          <w:noProof/>
          <w:color w:val="000000"/>
          <w:spacing w:val="-7"/>
          <w:sz w:val="24"/>
          <w:szCs w:val="24"/>
        </w:rPr>
        <w:t>p.t.</w:t>
      </w:r>
      <w:r w:rsidRPr="00AB59AB">
        <w:rPr>
          <w:rFonts w:ascii="Arial" w:hAnsi="Arial" w:cs="Arial"/>
          <w:noProof/>
          <w:color w:val="000000"/>
          <w:spacing w:val="-1"/>
          <w:sz w:val="24"/>
          <w:szCs w:val="24"/>
        </w:rPr>
        <w:t> </w:t>
      </w:r>
      <w:r w:rsidRPr="00AB59AB">
        <w:rPr>
          <w:rFonts w:ascii="Arial" w:hAnsi="Arial" w:cs="Arial"/>
          <w:noProof/>
          <w:color w:val="000000"/>
          <w:spacing w:val="-2"/>
          <w:sz w:val="24"/>
          <w:szCs w:val="24"/>
        </w:rPr>
        <w:t>et</w:t>
      </w:r>
      <w:r w:rsidRPr="00AB59AB">
        <w:rPr>
          <w:rFonts w:ascii="Arial" w:hAnsi="Arial" w:cs="Arial"/>
          <w:noProof/>
          <w:color w:val="000000"/>
          <w:spacing w:val="-3"/>
          <w:sz w:val="24"/>
          <w:szCs w:val="24"/>
        </w:rPr>
        <w:t> </w:t>
      </w:r>
      <w:r w:rsidRPr="00AB59AB">
        <w:rPr>
          <w:rFonts w:ascii="Arial" w:hAnsi="Arial" w:cs="Arial"/>
          <w:noProof/>
          <w:color w:val="000000"/>
          <w:sz w:val="24"/>
          <w:szCs w:val="24"/>
        </w:rPr>
        <w:t>mindre</w:t>
      </w:r>
      <w:r w:rsidRPr="00AB59AB">
        <w:rPr>
          <w:rFonts w:ascii="Arial" w:hAnsi="Arial" w:cs="Arial"/>
          <w:noProof/>
          <w:color w:val="000000"/>
          <w:spacing w:val="-1"/>
          <w:sz w:val="24"/>
          <w:szCs w:val="24"/>
        </w:rPr>
        <w:t> </w:t>
      </w:r>
      <w:r w:rsidRPr="00AB59AB">
        <w:rPr>
          <w:rFonts w:ascii="Arial" w:hAnsi="Arial" w:cs="Arial"/>
          <w:noProof/>
          <w:color w:val="000000"/>
          <w:sz w:val="24"/>
          <w:szCs w:val="24"/>
        </w:rPr>
        <w:t>fliseområde</w:t>
      </w:r>
      <w:r w:rsidRPr="00AB59AB">
        <w:rPr>
          <w:rFonts w:ascii="Arial" w:hAnsi="Arial" w:cs="Arial"/>
          <w:noProof/>
          <w:color w:val="000000"/>
          <w:spacing w:val="-3"/>
          <w:sz w:val="24"/>
          <w:szCs w:val="24"/>
        </w:rPr>
        <w:t> </w:t>
      </w:r>
      <w:r w:rsidRPr="00AB59AB">
        <w:rPr>
          <w:rFonts w:ascii="Arial" w:hAnsi="Arial" w:cs="Arial"/>
          <w:noProof/>
          <w:color w:val="000000"/>
          <w:spacing w:val="-1"/>
          <w:sz w:val="24"/>
          <w:szCs w:val="24"/>
        </w:rPr>
        <w:t>nord for </w:t>
      </w:r>
      <w:r w:rsidRPr="00AB59AB">
        <w:rPr>
          <w:rFonts w:ascii="Arial" w:hAnsi="Arial" w:cs="Arial"/>
          <w:noProof/>
          <w:color w:val="000000"/>
          <w:sz w:val="24"/>
          <w:szCs w:val="24"/>
        </w:rPr>
        <w:t>halvtag.</w:t>
      </w:r>
    </w:p>
    <w:p w:rsidR="00D46B9E" w:rsidRPr="00D46B9E" w:rsidRDefault="00D46B9E" w:rsidP="00D46B9E">
      <w:pPr>
        <w:pStyle w:val="Listeafsnit"/>
        <w:numPr>
          <w:ilvl w:val="0"/>
          <w:numId w:val="15"/>
        </w:numPr>
        <w:tabs>
          <w:tab w:val="left" w:pos="2988"/>
        </w:tabs>
        <w:rPr>
          <w:rFonts w:ascii="Arial" w:hAnsi="Arial" w:cs="Arial"/>
          <w:sz w:val="24"/>
          <w:szCs w:val="24"/>
        </w:rPr>
      </w:pPr>
      <w:r w:rsidRPr="00D46B9E">
        <w:rPr>
          <w:rFonts w:ascii="Arial" w:hAnsi="Arial" w:cs="Arial"/>
          <w:noProof/>
          <w:color w:val="000000"/>
          <w:spacing w:val="-1"/>
          <w:sz w:val="24"/>
          <w:szCs w:val="24"/>
        </w:rPr>
        <w:t>Afløbet </w:t>
      </w:r>
      <w:r w:rsidRPr="00D46B9E">
        <w:rPr>
          <w:rFonts w:ascii="Arial" w:hAnsi="Arial" w:cs="Arial"/>
          <w:noProof/>
          <w:color w:val="000000"/>
          <w:sz w:val="24"/>
          <w:szCs w:val="24"/>
        </w:rPr>
        <w:t>under</w:t>
      </w:r>
      <w:r w:rsidRPr="00D46B9E">
        <w:rPr>
          <w:rFonts w:ascii="Arial" w:hAnsi="Arial" w:cs="Arial"/>
          <w:noProof/>
          <w:color w:val="000000"/>
          <w:spacing w:val="-1"/>
          <w:sz w:val="24"/>
          <w:szCs w:val="24"/>
        </w:rPr>
        <w:t> </w:t>
      </w:r>
      <w:r w:rsidRPr="00D46B9E">
        <w:rPr>
          <w:rFonts w:ascii="Arial" w:hAnsi="Arial" w:cs="Arial"/>
          <w:noProof/>
          <w:color w:val="000000"/>
          <w:sz w:val="24"/>
          <w:szCs w:val="24"/>
        </w:rPr>
        <w:t>halvtaget</w:t>
      </w:r>
      <w:r w:rsidRPr="00D46B9E">
        <w:rPr>
          <w:rFonts w:ascii="Arial" w:hAnsi="Arial" w:cs="Arial"/>
          <w:noProof/>
          <w:color w:val="000000"/>
          <w:spacing w:val="-1"/>
          <w:sz w:val="24"/>
          <w:szCs w:val="24"/>
        </w:rPr>
        <w:t> går </w:t>
      </w:r>
      <w:r w:rsidRPr="00D46B9E">
        <w:rPr>
          <w:rFonts w:ascii="Arial" w:hAnsi="Arial" w:cs="Arial"/>
          <w:noProof/>
          <w:color w:val="000000"/>
          <w:sz w:val="24"/>
          <w:szCs w:val="24"/>
        </w:rPr>
        <w:t>til</w:t>
      </w:r>
      <w:r w:rsidRPr="00D46B9E">
        <w:rPr>
          <w:rFonts w:ascii="Arial" w:hAnsi="Arial" w:cs="Arial"/>
          <w:noProof/>
          <w:color w:val="000000"/>
          <w:spacing w:val="-1"/>
          <w:sz w:val="24"/>
          <w:szCs w:val="24"/>
        </w:rPr>
        <w:t> 1.000 </w:t>
      </w:r>
      <w:r w:rsidRPr="00D46B9E">
        <w:rPr>
          <w:rFonts w:ascii="Arial" w:hAnsi="Arial" w:cs="Arial"/>
          <w:noProof/>
          <w:color w:val="000000"/>
          <w:sz w:val="24"/>
          <w:szCs w:val="24"/>
        </w:rPr>
        <w:t>L</w:t>
      </w:r>
      <w:r w:rsidRPr="00D46B9E">
        <w:rPr>
          <w:rFonts w:ascii="Arial" w:hAnsi="Arial" w:cs="Arial"/>
          <w:noProof/>
          <w:color w:val="000000"/>
          <w:spacing w:val="-5"/>
          <w:sz w:val="24"/>
          <w:szCs w:val="24"/>
        </w:rPr>
        <w:t> </w:t>
      </w:r>
      <w:r w:rsidRPr="00D46B9E">
        <w:rPr>
          <w:rFonts w:ascii="Arial" w:hAnsi="Arial" w:cs="Arial"/>
          <w:noProof/>
          <w:color w:val="000000"/>
          <w:spacing w:val="-1"/>
          <w:sz w:val="24"/>
          <w:szCs w:val="24"/>
        </w:rPr>
        <w:t>opsamlingstank.</w:t>
      </w:r>
    </w:p>
    <w:p w:rsidR="00D46B9E" w:rsidRPr="00D46B9E" w:rsidRDefault="00D46B9E" w:rsidP="00D46B9E">
      <w:pPr>
        <w:pStyle w:val="Listeafsnit"/>
        <w:numPr>
          <w:ilvl w:val="0"/>
          <w:numId w:val="15"/>
        </w:numPr>
        <w:tabs>
          <w:tab w:val="left" w:pos="2988"/>
        </w:tabs>
        <w:rPr>
          <w:rFonts w:ascii="Arial" w:hAnsi="Arial" w:cs="Arial"/>
          <w:sz w:val="24"/>
          <w:szCs w:val="24"/>
        </w:rPr>
      </w:pPr>
      <w:r w:rsidRPr="00D46B9E">
        <w:rPr>
          <w:rFonts w:ascii="Arial" w:hAnsi="Arial" w:cs="Arial"/>
          <w:noProof/>
          <w:color w:val="000000"/>
          <w:spacing w:val="-1"/>
          <w:sz w:val="24"/>
          <w:szCs w:val="24"/>
        </w:rPr>
        <w:t>Afløb </w:t>
      </w:r>
      <w:r w:rsidRPr="00D46B9E">
        <w:rPr>
          <w:rFonts w:ascii="Arial" w:hAnsi="Arial" w:cs="Arial"/>
          <w:noProof/>
          <w:color w:val="000000"/>
          <w:sz w:val="24"/>
          <w:szCs w:val="24"/>
        </w:rPr>
        <w:t>fra</w:t>
      </w:r>
      <w:r w:rsidRPr="00D46B9E">
        <w:rPr>
          <w:rFonts w:ascii="Arial" w:hAnsi="Arial" w:cs="Arial"/>
          <w:noProof/>
          <w:color w:val="000000"/>
          <w:spacing w:val="-1"/>
          <w:sz w:val="24"/>
          <w:szCs w:val="24"/>
        </w:rPr>
        <w:t> </w:t>
      </w:r>
      <w:r w:rsidRPr="00D46B9E">
        <w:rPr>
          <w:rFonts w:ascii="Arial" w:hAnsi="Arial" w:cs="Arial"/>
          <w:noProof/>
          <w:color w:val="000000"/>
          <w:sz w:val="24"/>
          <w:szCs w:val="24"/>
        </w:rPr>
        <w:t>lagerhallen</w:t>
      </w:r>
      <w:r w:rsidRPr="00D46B9E">
        <w:rPr>
          <w:rFonts w:ascii="Arial" w:hAnsi="Arial" w:cs="Arial"/>
          <w:noProof/>
          <w:color w:val="000000"/>
          <w:spacing w:val="-4"/>
          <w:sz w:val="24"/>
          <w:szCs w:val="24"/>
        </w:rPr>
        <w:t> </w:t>
      </w:r>
      <w:r w:rsidRPr="00D46B9E">
        <w:rPr>
          <w:rFonts w:ascii="Arial" w:hAnsi="Arial" w:cs="Arial"/>
          <w:noProof/>
          <w:color w:val="000000"/>
          <w:sz w:val="24"/>
          <w:szCs w:val="24"/>
        </w:rPr>
        <w:t>er</w:t>
      </w:r>
      <w:r w:rsidRPr="00D46B9E">
        <w:rPr>
          <w:rFonts w:ascii="Arial" w:hAnsi="Arial" w:cs="Arial"/>
          <w:noProof/>
          <w:color w:val="000000"/>
          <w:spacing w:val="-1"/>
          <w:sz w:val="24"/>
          <w:szCs w:val="24"/>
        </w:rPr>
        <w:t> blokeret </w:t>
      </w:r>
      <w:r w:rsidRPr="00D46B9E">
        <w:rPr>
          <w:rFonts w:ascii="Arial" w:hAnsi="Arial" w:cs="Arial"/>
          <w:noProof/>
          <w:color w:val="000000"/>
          <w:sz w:val="24"/>
          <w:szCs w:val="24"/>
        </w:rPr>
        <w:t>med</w:t>
      </w:r>
      <w:r w:rsidRPr="00D46B9E">
        <w:rPr>
          <w:rFonts w:ascii="Arial" w:hAnsi="Arial" w:cs="Arial"/>
          <w:noProof/>
          <w:color w:val="000000"/>
          <w:spacing w:val="-1"/>
          <w:sz w:val="24"/>
          <w:szCs w:val="24"/>
        </w:rPr>
        <w:t> </w:t>
      </w:r>
      <w:r w:rsidRPr="00D46B9E">
        <w:rPr>
          <w:rFonts w:ascii="Arial" w:hAnsi="Arial" w:cs="Arial"/>
          <w:noProof/>
          <w:color w:val="000000"/>
          <w:sz w:val="24"/>
          <w:szCs w:val="24"/>
        </w:rPr>
        <w:t>ventil</w:t>
      </w:r>
      <w:r w:rsidRPr="00D46B9E">
        <w:rPr>
          <w:rFonts w:ascii="Arial" w:hAnsi="Arial" w:cs="Arial"/>
          <w:noProof/>
          <w:color w:val="000000"/>
          <w:spacing w:val="-3"/>
          <w:sz w:val="24"/>
          <w:szCs w:val="24"/>
        </w:rPr>
        <w:t> </w:t>
      </w:r>
      <w:r w:rsidRPr="00D46B9E">
        <w:rPr>
          <w:rFonts w:ascii="Arial" w:hAnsi="Arial" w:cs="Arial"/>
          <w:noProof/>
          <w:color w:val="000000"/>
          <w:spacing w:val="-1"/>
          <w:sz w:val="24"/>
          <w:szCs w:val="24"/>
        </w:rPr>
        <w:t>i brønd.</w:t>
      </w:r>
    </w:p>
    <w:p w:rsidR="00D46B9E" w:rsidRPr="00DD322C" w:rsidRDefault="00D46B9E" w:rsidP="00D46B9E">
      <w:pPr>
        <w:pStyle w:val="Listeafsnit"/>
        <w:numPr>
          <w:ilvl w:val="0"/>
          <w:numId w:val="15"/>
        </w:numPr>
        <w:tabs>
          <w:tab w:val="left" w:pos="2988"/>
        </w:tabs>
        <w:rPr>
          <w:rFonts w:ascii="Arial" w:hAnsi="Arial" w:cs="Arial"/>
          <w:sz w:val="24"/>
          <w:szCs w:val="24"/>
        </w:rPr>
      </w:pPr>
      <w:r w:rsidRPr="00DD322C">
        <w:rPr>
          <w:rFonts w:ascii="Arial" w:hAnsi="Arial" w:cs="Arial"/>
          <w:noProof/>
          <w:sz w:val="24"/>
          <w:szCs w:val="24"/>
        </w:rPr>
        <w:t>Ingen</w:t>
      </w:r>
      <w:r w:rsidRPr="00DD322C">
        <w:rPr>
          <w:rFonts w:ascii="Arial" w:hAnsi="Arial" w:cs="Arial"/>
          <w:noProof/>
          <w:spacing w:val="-1"/>
          <w:sz w:val="24"/>
          <w:szCs w:val="24"/>
        </w:rPr>
        <w:t> </w:t>
      </w:r>
      <w:r w:rsidRPr="00DD322C">
        <w:rPr>
          <w:rFonts w:ascii="Arial" w:hAnsi="Arial" w:cs="Arial"/>
          <w:noProof/>
          <w:sz w:val="24"/>
          <w:szCs w:val="24"/>
        </w:rPr>
        <w:t>afløb</w:t>
      </w:r>
      <w:r w:rsidRPr="00DD322C">
        <w:rPr>
          <w:rFonts w:ascii="Arial" w:hAnsi="Arial" w:cs="Arial"/>
          <w:noProof/>
          <w:spacing w:val="-1"/>
          <w:sz w:val="24"/>
          <w:szCs w:val="24"/>
        </w:rPr>
        <w:t> </w:t>
      </w:r>
      <w:r w:rsidRPr="00DD322C">
        <w:rPr>
          <w:rFonts w:ascii="Arial" w:hAnsi="Arial" w:cs="Arial"/>
          <w:noProof/>
          <w:sz w:val="24"/>
          <w:szCs w:val="24"/>
        </w:rPr>
        <w:t>fra</w:t>
      </w:r>
      <w:r w:rsidRPr="00DD322C">
        <w:rPr>
          <w:rFonts w:ascii="Arial" w:hAnsi="Arial" w:cs="Arial"/>
          <w:noProof/>
          <w:spacing w:val="-1"/>
          <w:sz w:val="24"/>
          <w:szCs w:val="24"/>
        </w:rPr>
        <w:t> </w:t>
      </w:r>
      <w:r w:rsidRPr="00DD322C">
        <w:rPr>
          <w:rFonts w:ascii="Arial" w:hAnsi="Arial" w:cs="Arial"/>
          <w:noProof/>
          <w:sz w:val="24"/>
          <w:szCs w:val="24"/>
        </w:rPr>
        <w:t>de</w:t>
      </w:r>
      <w:r w:rsidRPr="00DD322C">
        <w:rPr>
          <w:rFonts w:ascii="Arial" w:hAnsi="Arial" w:cs="Arial"/>
          <w:noProof/>
          <w:spacing w:val="-1"/>
          <w:sz w:val="24"/>
          <w:szCs w:val="24"/>
        </w:rPr>
        <w:t> </w:t>
      </w:r>
      <w:r w:rsidRPr="00DD322C">
        <w:rPr>
          <w:rFonts w:ascii="Arial" w:hAnsi="Arial" w:cs="Arial"/>
          <w:noProof/>
          <w:sz w:val="24"/>
          <w:szCs w:val="24"/>
        </w:rPr>
        <w:t>særlige</w:t>
      </w:r>
      <w:r w:rsidRPr="00DD322C">
        <w:rPr>
          <w:rFonts w:ascii="Arial" w:hAnsi="Arial" w:cs="Arial"/>
          <w:noProof/>
          <w:spacing w:val="-1"/>
          <w:sz w:val="24"/>
          <w:szCs w:val="24"/>
        </w:rPr>
        <w:t> </w:t>
      </w:r>
      <w:r w:rsidRPr="00DD322C">
        <w:rPr>
          <w:rFonts w:ascii="Arial" w:hAnsi="Arial" w:cs="Arial"/>
          <w:noProof/>
          <w:sz w:val="24"/>
          <w:szCs w:val="24"/>
        </w:rPr>
        <w:t>giftrum</w:t>
      </w:r>
      <w:r w:rsidRPr="00DD322C">
        <w:rPr>
          <w:rFonts w:ascii="Arial" w:hAnsi="Arial" w:cs="Arial"/>
          <w:noProof/>
          <w:spacing w:val="-1"/>
          <w:sz w:val="24"/>
          <w:szCs w:val="24"/>
        </w:rPr>
        <w:t> og</w:t>
      </w:r>
      <w:r w:rsidRPr="00DD322C">
        <w:rPr>
          <w:rFonts w:ascii="Arial" w:hAnsi="Arial" w:cs="Arial"/>
          <w:noProof/>
          <w:spacing w:val="-4"/>
          <w:sz w:val="24"/>
          <w:szCs w:val="24"/>
        </w:rPr>
        <w:t> </w:t>
      </w:r>
      <w:r w:rsidRPr="00DD322C">
        <w:rPr>
          <w:rFonts w:ascii="Arial" w:hAnsi="Arial" w:cs="Arial"/>
          <w:noProof/>
          <w:sz w:val="24"/>
          <w:szCs w:val="24"/>
        </w:rPr>
        <w:t>rum</w:t>
      </w:r>
      <w:r w:rsidRPr="00DD322C">
        <w:rPr>
          <w:rFonts w:ascii="Arial" w:hAnsi="Arial" w:cs="Arial"/>
          <w:noProof/>
          <w:spacing w:val="-1"/>
          <w:sz w:val="24"/>
          <w:szCs w:val="24"/>
        </w:rPr>
        <w:t> for </w:t>
      </w:r>
      <w:r w:rsidRPr="00DD322C">
        <w:rPr>
          <w:rFonts w:ascii="Arial" w:hAnsi="Arial" w:cs="Arial"/>
          <w:noProof/>
          <w:sz w:val="24"/>
          <w:szCs w:val="24"/>
        </w:rPr>
        <w:t>brandfarlige</w:t>
      </w:r>
      <w:r w:rsidRPr="00DD322C">
        <w:rPr>
          <w:rFonts w:ascii="Arial" w:hAnsi="Arial" w:cs="Arial"/>
          <w:noProof/>
          <w:spacing w:val="-1"/>
          <w:sz w:val="24"/>
          <w:szCs w:val="24"/>
        </w:rPr>
        <w:t> væsker.</w:t>
      </w:r>
      <w:bookmarkStart w:id="5" w:name="31"/>
      <w:bookmarkEnd w:id="5"/>
    </w:p>
    <w:p w:rsidR="000E4F05" w:rsidRPr="00DD322C" w:rsidRDefault="000E4F05" w:rsidP="00D46B9E">
      <w:pPr>
        <w:pStyle w:val="Listeafsnit"/>
        <w:numPr>
          <w:ilvl w:val="0"/>
          <w:numId w:val="15"/>
        </w:numPr>
        <w:tabs>
          <w:tab w:val="left" w:pos="2988"/>
        </w:tabs>
        <w:rPr>
          <w:rFonts w:ascii="Arial" w:hAnsi="Arial" w:cs="Arial"/>
          <w:sz w:val="24"/>
          <w:szCs w:val="24"/>
        </w:rPr>
      </w:pPr>
      <w:r w:rsidRPr="00DD322C">
        <w:rPr>
          <w:rFonts w:ascii="Arial" w:hAnsi="Arial" w:cs="Arial"/>
          <w:noProof/>
          <w:spacing w:val="-1"/>
          <w:sz w:val="24"/>
          <w:szCs w:val="24"/>
        </w:rPr>
        <w:t>Pumpesump i hal 1 og 2</w:t>
      </w:r>
    </w:p>
    <w:p w:rsidR="000E4F05" w:rsidRPr="00DD322C" w:rsidRDefault="000E4F05" w:rsidP="00D46B9E">
      <w:pPr>
        <w:pStyle w:val="Listeafsnit"/>
        <w:numPr>
          <w:ilvl w:val="0"/>
          <w:numId w:val="15"/>
        </w:numPr>
        <w:tabs>
          <w:tab w:val="left" w:pos="2988"/>
        </w:tabs>
        <w:rPr>
          <w:rFonts w:ascii="Arial" w:hAnsi="Arial" w:cs="Arial"/>
          <w:sz w:val="24"/>
          <w:szCs w:val="24"/>
        </w:rPr>
      </w:pPr>
      <w:r w:rsidRPr="00DD322C">
        <w:rPr>
          <w:rFonts w:ascii="Arial" w:hAnsi="Arial" w:cs="Arial"/>
          <w:noProof/>
          <w:spacing w:val="-1"/>
          <w:sz w:val="24"/>
          <w:szCs w:val="24"/>
        </w:rPr>
        <w:t>Virksomheden råder over dykpumper</w:t>
      </w:r>
      <w:r w:rsidR="00AF66D3" w:rsidRPr="00DD322C">
        <w:rPr>
          <w:rFonts w:ascii="Arial" w:hAnsi="Arial" w:cs="Arial"/>
          <w:noProof/>
          <w:spacing w:val="-1"/>
          <w:sz w:val="24"/>
          <w:szCs w:val="24"/>
        </w:rPr>
        <w:t>, slanger mv.</w:t>
      </w:r>
      <w:r w:rsidRPr="00DD322C">
        <w:rPr>
          <w:rFonts w:ascii="Arial" w:hAnsi="Arial" w:cs="Arial"/>
          <w:noProof/>
          <w:spacing w:val="-1"/>
          <w:sz w:val="24"/>
          <w:szCs w:val="24"/>
        </w:rPr>
        <w:t xml:space="preserve"> </w:t>
      </w:r>
    </w:p>
    <w:p w:rsidR="000E4F05" w:rsidRPr="00DD322C" w:rsidRDefault="000E4F05" w:rsidP="00D46B9E">
      <w:pPr>
        <w:pStyle w:val="Listeafsnit"/>
        <w:numPr>
          <w:ilvl w:val="0"/>
          <w:numId w:val="15"/>
        </w:numPr>
        <w:tabs>
          <w:tab w:val="left" w:pos="2988"/>
        </w:tabs>
        <w:rPr>
          <w:rFonts w:ascii="Arial" w:hAnsi="Arial" w:cs="Arial"/>
          <w:sz w:val="24"/>
          <w:szCs w:val="24"/>
        </w:rPr>
      </w:pPr>
      <w:r w:rsidRPr="00DD322C">
        <w:rPr>
          <w:rFonts w:ascii="Arial" w:hAnsi="Arial" w:cs="Arial"/>
          <w:noProof/>
          <w:spacing w:val="-1"/>
          <w:sz w:val="24"/>
          <w:szCs w:val="24"/>
        </w:rPr>
        <w:t>Udendørs kar 240 m²</w:t>
      </w:r>
      <w:r w:rsidR="00AF66D3" w:rsidRPr="00DD322C">
        <w:rPr>
          <w:rFonts w:ascii="Arial" w:hAnsi="Arial" w:cs="Arial"/>
          <w:noProof/>
          <w:spacing w:val="-1"/>
          <w:sz w:val="24"/>
          <w:szCs w:val="24"/>
        </w:rPr>
        <w:t xml:space="preserve"> hvor et spild kan pumpes op i. </w:t>
      </w:r>
    </w:p>
    <w:p w:rsidR="00D46B9E" w:rsidRPr="00DD322C" w:rsidRDefault="00D46B9E" w:rsidP="00D46B9E">
      <w:pPr>
        <w:pStyle w:val="Listeafsnit"/>
        <w:numPr>
          <w:ilvl w:val="0"/>
          <w:numId w:val="15"/>
        </w:numPr>
        <w:tabs>
          <w:tab w:val="left" w:pos="2988"/>
        </w:tabs>
        <w:rPr>
          <w:rFonts w:ascii="Arial" w:hAnsi="Arial" w:cs="Arial"/>
          <w:sz w:val="24"/>
          <w:szCs w:val="24"/>
        </w:rPr>
      </w:pPr>
      <w:r w:rsidRPr="00DD322C">
        <w:rPr>
          <w:rFonts w:ascii="Arial" w:hAnsi="Arial" w:cs="Arial"/>
          <w:noProof/>
          <w:sz w:val="24"/>
          <w:szCs w:val="24"/>
        </w:rPr>
        <w:t>Ingen</w:t>
      </w:r>
      <w:r w:rsidRPr="00DD322C">
        <w:rPr>
          <w:rFonts w:ascii="Arial" w:hAnsi="Arial" w:cs="Arial"/>
          <w:noProof/>
          <w:spacing w:val="-1"/>
          <w:sz w:val="24"/>
          <w:szCs w:val="24"/>
        </w:rPr>
        <w:t> udendørs</w:t>
      </w:r>
      <w:r w:rsidRPr="00DD322C">
        <w:rPr>
          <w:rFonts w:ascii="Arial" w:hAnsi="Arial" w:cs="Arial"/>
          <w:noProof/>
          <w:spacing w:val="-2"/>
          <w:sz w:val="24"/>
          <w:szCs w:val="24"/>
        </w:rPr>
        <w:t> </w:t>
      </w:r>
      <w:r w:rsidRPr="00DD322C">
        <w:rPr>
          <w:rFonts w:ascii="Arial" w:hAnsi="Arial" w:cs="Arial"/>
          <w:noProof/>
          <w:sz w:val="24"/>
          <w:szCs w:val="24"/>
        </w:rPr>
        <w:t>oplagring</w:t>
      </w:r>
    </w:p>
    <w:p w:rsidR="00D46B9E" w:rsidRPr="00DD322C" w:rsidRDefault="00D46B9E" w:rsidP="00825410">
      <w:pPr>
        <w:pStyle w:val="Listeafsnit"/>
        <w:spacing w:after="0" w:line="240" w:lineRule="auto"/>
        <w:ind w:left="0"/>
        <w:rPr>
          <w:rFonts w:ascii="Arial" w:hAnsi="Arial" w:cs="Arial"/>
          <w:sz w:val="24"/>
          <w:szCs w:val="24"/>
        </w:rPr>
      </w:pPr>
    </w:p>
    <w:p w:rsidR="005B48EE" w:rsidRPr="00825410" w:rsidRDefault="005B48EE" w:rsidP="00825410">
      <w:pPr>
        <w:rPr>
          <w:rFonts w:ascii="Arial" w:hAnsi="Arial" w:cs="Arial"/>
          <w:noProof/>
          <w:sz w:val="24"/>
          <w:szCs w:val="24"/>
        </w:rPr>
      </w:pPr>
    </w:p>
    <w:p w:rsidR="005B48EE" w:rsidRPr="00825410" w:rsidRDefault="005B48EE" w:rsidP="00825410">
      <w:pPr>
        <w:pStyle w:val="Overskrift1"/>
        <w:numPr>
          <w:ilvl w:val="0"/>
          <w:numId w:val="1"/>
        </w:numPr>
        <w:spacing w:before="0"/>
        <w:ind w:left="0"/>
        <w:rPr>
          <w:rFonts w:ascii="Arial" w:hAnsi="Arial" w:cs="Arial"/>
          <w:noProof/>
          <w:color w:val="auto"/>
        </w:rPr>
      </w:pPr>
      <w:bookmarkStart w:id="6" w:name="_Toc505086633"/>
      <w:r w:rsidRPr="00825410">
        <w:rPr>
          <w:rFonts w:ascii="Arial" w:hAnsi="Arial" w:cs="Arial"/>
          <w:noProof/>
          <w:color w:val="auto"/>
        </w:rPr>
        <w:t>Uheldsbegrænsende indsatser udenfor virksomheden</w:t>
      </w:r>
      <w:bookmarkEnd w:id="6"/>
    </w:p>
    <w:p w:rsidR="005B48EE" w:rsidRPr="00825410" w:rsidRDefault="005B48EE" w:rsidP="00825410">
      <w:pPr>
        <w:rPr>
          <w:rFonts w:ascii="Arial" w:hAnsi="Arial" w:cs="Arial"/>
          <w:i/>
          <w:noProof/>
          <w:sz w:val="24"/>
          <w:szCs w:val="24"/>
        </w:rPr>
      </w:pPr>
      <w:r w:rsidRPr="00825410">
        <w:rPr>
          <w:rFonts w:ascii="Arial" w:hAnsi="Arial" w:cs="Arial"/>
          <w:i/>
          <w:noProof/>
          <w:sz w:val="24"/>
          <w:szCs w:val="24"/>
        </w:rPr>
        <w:t>Uheldsbegrænsende</w:t>
      </w:r>
      <w:r w:rsidR="008D68E5" w:rsidRPr="00825410">
        <w:rPr>
          <w:rFonts w:ascii="Arial" w:hAnsi="Arial" w:cs="Arial"/>
          <w:i/>
          <w:noProof/>
          <w:sz w:val="24"/>
          <w:szCs w:val="24"/>
        </w:rPr>
        <w:t> indsatser uden for virksomheds</w:t>
      </w:r>
      <w:r w:rsidRPr="00825410">
        <w:rPr>
          <w:rFonts w:ascii="Arial" w:hAnsi="Arial" w:cs="Arial"/>
          <w:i/>
          <w:noProof/>
          <w:sz w:val="24"/>
          <w:szCs w:val="24"/>
        </w:rPr>
        <w:t>området, bl.a. under hensyntagen til uheldsscenari</w:t>
      </w:r>
      <w:r w:rsidRPr="00825410">
        <w:rPr>
          <w:rFonts w:ascii="Arial" w:hAnsi="Arial" w:cs="Arial"/>
          <w:i/>
          <w:noProof/>
          <w:spacing w:val="-1"/>
          <w:sz w:val="24"/>
          <w:szCs w:val="24"/>
        </w:rPr>
        <w:t xml:space="preserve">er </w:t>
      </w:r>
      <w:r w:rsidRPr="00825410">
        <w:rPr>
          <w:rFonts w:ascii="Arial" w:hAnsi="Arial" w:cs="Arial"/>
          <w:i/>
          <w:noProof/>
          <w:sz w:val="24"/>
          <w:szCs w:val="24"/>
        </w:rPr>
        <w:t> beskrevet </w:t>
      </w:r>
      <w:r w:rsidRPr="00825410">
        <w:rPr>
          <w:rFonts w:ascii="Arial" w:hAnsi="Arial" w:cs="Arial"/>
          <w:i/>
          <w:noProof/>
          <w:spacing w:val="-1"/>
          <w:sz w:val="24"/>
          <w:szCs w:val="24"/>
        </w:rPr>
        <w:t>i</w:t>
      </w:r>
      <w:r w:rsidRPr="00825410">
        <w:rPr>
          <w:rFonts w:ascii="Arial" w:hAnsi="Arial" w:cs="Arial"/>
          <w:i/>
          <w:noProof/>
          <w:sz w:val="24"/>
          <w:szCs w:val="24"/>
        </w:rPr>
        <w:t> sikkerhedsrapporten </w:t>
      </w:r>
      <w:r w:rsidRPr="00825410">
        <w:rPr>
          <w:rFonts w:ascii="Arial" w:hAnsi="Arial" w:cs="Arial"/>
          <w:i/>
          <w:noProof/>
          <w:spacing w:val="-1"/>
          <w:sz w:val="24"/>
          <w:szCs w:val="24"/>
        </w:rPr>
        <w:t>og</w:t>
      </w:r>
      <w:r w:rsidRPr="00825410">
        <w:rPr>
          <w:rFonts w:ascii="Arial" w:hAnsi="Arial" w:cs="Arial"/>
          <w:i/>
          <w:noProof/>
          <w:sz w:val="24"/>
          <w:szCs w:val="24"/>
        </w:rPr>
        <w:t> </w:t>
      </w:r>
      <w:r w:rsidRPr="00825410">
        <w:rPr>
          <w:rFonts w:ascii="Arial" w:hAnsi="Arial" w:cs="Arial"/>
          <w:i/>
          <w:noProof/>
          <w:spacing w:val="-1"/>
          <w:sz w:val="24"/>
          <w:szCs w:val="24"/>
        </w:rPr>
        <w:t xml:space="preserve">mulige </w:t>
      </w:r>
      <w:r w:rsidRPr="00825410">
        <w:rPr>
          <w:rFonts w:ascii="Arial" w:hAnsi="Arial" w:cs="Arial"/>
          <w:i/>
          <w:noProof/>
          <w:sz w:val="24"/>
          <w:szCs w:val="24"/>
        </w:rPr>
        <w:t>dominoeffekter,  jf. </w:t>
      </w:r>
      <w:r w:rsidRPr="00825410">
        <w:rPr>
          <w:rFonts w:ascii="Arial" w:hAnsi="Arial" w:cs="Arial"/>
          <w:i/>
          <w:noProof/>
          <w:spacing w:val="-1"/>
          <w:sz w:val="24"/>
          <w:szCs w:val="24"/>
        </w:rPr>
        <w:t>§</w:t>
      </w:r>
      <w:r w:rsidRPr="00825410">
        <w:rPr>
          <w:rFonts w:ascii="Arial" w:hAnsi="Arial" w:cs="Arial"/>
          <w:i/>
          <w:noProof/>
          <w:sz w:val="24"/>
          <w:szCs w:val="24"/>
        </w:rPr>
        <w:t> 14,  herunder sådanne scenarier, der har </w:t>
      </w:r>
      <w:r w:rsidRPr="00825410">
        <w:rPr>
          <w:rFonts w:ascii="Arial" w:hAnsi="Arial" w:cs="Arial"/>
          <w:i/>
          <w:noProof/>
          <w:spacing w:val="-1"/>
          <w:sz w:val="24"/>
          <w:szCs w:val="24"/>
        </w:rPr>
        <w:t>indvirkning</w:t>
      </w:r>
      <w:r w:rsidRPr="00825410">
        <w:rPr>
          <w:rFonts w:ascii="Arial" w:hAnsi="Arial" w:cs="Arial"/>
          <w:i/>
          <w:noProof/>
          <w:sz w:val="24"/>
          <w:szCs w:val="24"/>
        </w:rPr>
        <w:t> </w:t>
      </w:r>
      <w:r w:rsidRPr="00825410">
        <w:rPr>
          <w:rFonts w:ascii="Arial" w:hAnsi="Arial" w:cs="Arial"/>
          <w:i/>
          <w:noProof/>
          <w:spacing w:val="-2"/>
          <w:sz w:val="24"/>
          <w:szCs w:val="24"/>
        </w:rPr>
        <w:t>på</w:t>
      </w:r>
      <w:r w:rsidRPr="00825410">
        <w:rPr>
          <w:rFonts w:ascii="Arial" w:hAnsi="Arial" w:cs="Arial"/>
          <w:i/>
          <w:noProof/>
          <w:sz w:val="24"/>
          <w:szCs w:val="24"/>
        </w:rPr>
        <w:t> miljøet.</w:t>
      </w:r>
    </w:p>
    <w:p w:rsidR="005B48EE" w:rsidRPr="00825410" w:rsidRDefault="005B48EE" w:rsidP="00825410">
      <w:pPr>
        <w:rPr>
          <w:rFonts w:ascii="Arial" w:hAnsi="Arial" w:cs="Arial"/>
          <w:noProof/>
        </w:rPr>
      </w:pPr>
    </w:p>
    <w:p w:rsidR="008D68E5" w:rsidRPr="00825410" w:rsidRDefault="00825410" w:rsidP="00825410">
      <w:pPr>
        <w:rPr>
          <w:rFonts w:ascii="Arial" w:hAnsi="Arial" w:cs="Arial"/>
          <w:noProof/>
          <w:sz w:val="24"/>
          <w:szCs w:val="24"/>
        </w:rPr>
      </w:pPr>
      <w:r>
        <w:rPr>
          <w:rFonts w:ascii="Arial" w:hAnsi="Arial" w:cs="Arial"/>
          <w:noProof/>
          <w:sz w:val="24"/>
          <w:szCs w:val="24"/>
        </w:rPr>
        <w:t>Ved b</w:t>
      </w:r>
      <w:r w:rsidR="008D68E5" w:rsidRPr="00825410">
        <w:rPr>
          <w:rFonts w:ascii="Arial" w:hAnsi="Arial" w:cs="Arial"/>
          <w:noProof/>
          <w:sz w:val="24"/>
          <w:szCs w:val="24"/>
        </w:rPr>
        <w:t>rand</w:t>
      </w:r>
      <w:r>
        <w:rPr>
          <w:rFonts w:ascii="Arial" w:hAnsi="Arial" w:cs="Arial"/>
          <w:noProof/>
          <w:sz w:val="24"/>
          <w:szCs w:val="24"/>
        </w:rPr>
        <w:t>,</w:t>
      </w:r>
      <w:r w:rsidR="008D68E5" w:rsidRPr="00825410">
        <w:rPr>
          <w:rFonts w:ascii="Arial" w:hAnsi="Arial" w:cs="Arial"/>
          <w:noProof/>
          <w:sz w:val="24"/>
          <w:szCs w:val="24"/>
        </w:rPr>
        <w:t xml:space="preserve"> </w:t>
      </w:r>
      <w:r>
        <w:rPr>
          <w:rFonts w:ascii="Arial" w:hAnsi="Arial" w:cs="Arial"/>
          <w:noProof/>
          <w:sz w:val="24"/>
          <w:szCs w:val="24"/>
        </w:rPr>
        <w:t>u</w:t>
      </w:r>
      <w:r w:rsidR="008D68E5" w:rsidRPr="00825410">
        <w:rPr>
          <w:rFonts w:ascii="Arial" w:hAnsi="Arial" w:cs="Arial"/>
          <w:noProof/>
          <w:sz w:val="24"/>
          <w:szCs w:val="24"/>
        </w:rPr>
        <w:t>dslip på land og til vands</w:t>
      </w:r>
      <w:r>
        <w:rPr>
          <w:rFonts w:ascii="Arial" w:hAnsi="Arial" w:cs="Arial"/>
          <w:noProof/>
          <w:sz w:val="24"/>
          <w:szCs w:val="24"/>
        </w:rPr>
        <w:t xml:space="preserve"> eller ø</w:t>
      </w:r>
      <w:r w:rsidR="008D68E5" w:rsidRPr="00825410">
        <w:rPr>
          <w:rFonts w:ascii="Arial" w:hAnsi="Arial" w:cs="Arial"/>
          <w:noProof/>
          <w:sz w:val="24"/>
          <w:szCs w:val="24"/>
        </w:rPr>
        <w:t xml:space="preserve">vrige ulykker, højderedning, brøndredning, og drukne ulykker m.v.   </w:t>
      </w:r>
    </w:p>
    <w:p w:rsidR="008D68E5" w:rsidRPr="00825410" w:rsidRDefault="008D68E5" w:rsidP="00825410">
      <w:pPr>
        <w:rPr>
          <w:rFonts w:ascii="Arial" w:hAnsi="Arial" w:cs="Arial"/>
          <w:noProof/>
          <w:sz w:val="24"/>
          <w:szCs w:val="24"/>
        </w:rPr>
      </w:pPr>
    </w:p>
    <w:p w:rsidR="008D68E5" w:rsidRPr="00BD60A7" w:rsidRDefault="00825410" w:rsidP="00825410">
      <w:pPr>
        <w:pStyle w:val="Listeafsnit"/>
        <w:numPr>
          <w:ilvl w:val="0"/>
          <w:numId w:val="6"/>
        </w:numPr>
        <w:spacing w:after="0" w:line="240" w:lineRule="auto"/>
        <w:rPr>
          <w:rFonts w:ascii="Arial" w:hAnsi="Arial" w:cs="Arial"/>
          <w:noProof/>
          <w:sz w:val="24"/>
          <w:szCs w:val="24"/>
        </w:rPr>
      </w:pPr>
      <w:r w:rsidRPr="00BD60A7">
        <w:rPr>
          <w:rFonts w:ascii="Arial" w:hAnsi="Arial" w:cs="Arial"/>
          <w:noProof/>
          <w:sz w:val="24"/>
          <w:szCs w:val="24"/>
        </w:rPr>
        <w:t>Ved b</w:t>
      </w:r>
      <w:r w:rsidR="008D68E5" w:rsidRPr="00BD60A7">
        <w:rPr>
          <w:rFonts w:ascii="Arial" w:hAnsi="Arial" w:cs="Arial"/>
          <w:noProof/>
          <w:sz w:val="24"/>
          <w:szCs w:val="24"/>
        </w:rPr>
        <w:t>rand ligger der mødeplaner</w:t>
      </w:r>
      <w:r w:rsidR="00323EBA" w:rsidRPr="00BD60A7">
        <w:rPr>
          <w:rFonts w:ascii="Arial" w:hAnsi="Arial" w:cs="Arial"/>
          <w:noProof/>
          <w:sz w:val="24"/>
          <w:szCs w:val="24"/>
        </w:rPr>
        <w:t>,</w:t>
      </w:r>
      <w:r w:rsidR="008D68E5" w:rsidRPr="00BD60A7">
        <w:rPr>
          <w:rFonts w:ascii="Arial" w:hAnsi="Arial" w:cs="Arial"/>
          <w:noProof/>
          <w:sz w:val="24"/>
          <w:szCs w:val="24"/>
        </w:rPr>
        <w:t xml:space="preserve"> hvor de relevante myndigheder bliver orienteret og tilkaldt.</w:t>
      </w:r>
    </w:p>
    <w:p w:rsidR="008D68E5" w:rsidRPr="00BD60A7" w:rsidRDefault="008D68E5" w:rsidP="00825410">
      <w:pPr>
        <w:pStyle w:val="Listeafsnit"/>
        <w:numPr>
          <w:ilvl w:val="0"/>
          <w:numId w:val="6"/>
        </w:numPr>
        <w:spacing w:after="0" w:line="240" w:lineRule="auto"/>
        <w:rPr>
          <w:rFonts w:ascii="Arial" w:hAnsi="Arial" w:cs="Arial"/>
          <w:noProof/>
          <w:sz w:val="24"/>
          <w:szCs w:val="24"/>
        </w:rPr>
      </w:pPr>
      <w:r w:rsidRPr="00BD60A7">
        <w:rPr>
          <w:rFonts w:ascii="Arial" w:hAnsi="Arial" w:cs="Arial"/>
          <w:noProof/>
          <w:sz w:val="24"/>
          <w:szCs w:val="24"/>
        </w:rPr>
        <w:t>Ved udslip ligger der mødeplaner</w:t>
      </w:r>
      <w:r w:rsidR="00323EBA" w:rsidRPr="00BD60A7">
        <w:rPr>
          <w:rFonts w:ascii="Arial" w:hAnsi="Arial" w:cs="Arial"/>
          <w:noProof/>
          <w:sz w:val="24"/>
          <w:szCs w:val="24"/>
        </w:rPr>
        <w:t>,</w:t>
      </w:r>
      <w:r w:rsidRPr="00BD60A7">
        <w:rPr>
          <w:rFonts w:ascii="Arial" w:hAnsi="Arial" w:cs="Arial"/>
          <w:noProof/>
          <w:sz w:val="24"/>
          <w:szCs w:val="24"/>
        </w:rPr>
        <w:t xml:space="preserve"> der tilkalder de relevante myndigheder. </w:t>
      </w:r>
    </w:p>
    <w:p w:rsidR="005B48EE" w:rsidRPr="00BD60A7" w:rsidRDefault="008D68E5" w:rsidP="00825410">
      <w:pPr>
        <w:pStyle w:val="Listeafsnit"/>
        <w:numPr>
          <w:ilvl w:val="0"/>
          <w:numId w:val="6"/>
        </w:numPr>
        <w:rPr>
          <w:rFonts w:ascii="Arial" w:hAnsi="Arial" w:cs="Arial"/>
          <w:noProof/>
          <w:sz w:val="24"/>
          <w:szCs w:val="24"/>
        </w:rPr>
      </w:pPr>
      <w:r w:rsidRPr="00BD60A7">
        <w:rPr>
          <w:rFonts w:ascii="Arial" w:hAnsi="Arial" w:cs="Arial"/>
          <w:noProof/>
          <w:sz w:val="24"/>
          <w:szCs w:val="24"/>
        </w:rPr>
        <w:t xml:space="preserve">Ved øvrige </w:t>
      </w:r>
      <w:r w:rsidR="00323EBA" w:rsidRPr="00BD60A7">
        <w:rPr>
          <w:rFonts w:ascii="Arial" w:hAnsi="Arial" w:cs="Arial"/>
          <w:noProof/>
          <w:sz w:val="24"/>
          <w:szCs w:val="24"/>
        </w:rPr>
        <w:t>ulykker køres der med standardudryk</w:t>
      </w:r>
      <w:r w:rsidRPr="00BD60A7">
        <w:rPr>
          <w:rFonts w:ascii="Arial" w:hAnsi="Arial" w:cs="Arial"/>
          <w:noProof/>
          <w:sz w:val="24"/>
          <w:szCs w:val="24"/>
        </w:rPr>
        <w:t>ninger, indtil det er konstateret</w:t>
      </w:r>
      <w:r w:rsidR="00323EBA" w:rsidRPr="00BD60A7">
        <w:rPr>
          <w:rFonts w:ascii="Arial" w:hAnsi="Arial" w:cs="Arial"/>
          <w:noProof/>
          <w:sz w:val="24"/>
          <w:szCs w:val="24"/>
        </w:rPr>
        <w:t>,</w:t>
      </w:r>
      <w:r w:rsidRPr="00BD60A7">
        <w:rPr>
          <w:rFonts w:ascii="Arial" w:hAnsi="Arial" w:cs="Arial"/>
          <w:noProof/>
          <w:sz w:val="24"/>
          <w:szCs w:val="24"/>
        </w:rPr>
        <w:t xml:space="preserve"> hvad er skal bruges af øvrige res</w:t>
      </w:r>
      <w:r w:rsidR="00323EBA" w:rsidRPr="00BD60A7">
        <w:rPr>
          <w:rFonts w:ascii="Arial" w:hAnsi="Arial" w:cs="Arial"/>
          <w:noProof/>
          <w:sz w:val="24"/>
          <w:szCs w:val="24"/>
        </w:rPr>
        <w:t>sourcer</w:t>
      </w:r>
      <w:r w:rsidRPr="00BD60A7">
        <w:rPr>
          <w:rFonts w:ascii="Arial" w:hAnsi="Arial" w:cs="Arial"/>
          <w:noProof/>
          <w:sz w:val="24"/>
          <w:szCs w:val="24"/>
        </w:rPr>
        <w:t>.</w:t>
      </w:r>
    </w:p>
    <w:p w:rsidR="00825410" w:rsidRDefault="00825410" w:rsidP="00825410">
      <w:pPr>
        <w:rPr>
          <w:rFonts w:ascii="Arial" w:hAnsi="Arial" w:cs="Arial"/>
          <w:noProof/>
        </w:rPr>
      </w:pPr>
    </w:p>
    <w:p w:rsidR="00C6575B" w:rsidRDefault="00C6575B" w:rsidP="00825410">
      <w:pPr>
        <w:rPr>
          <w:rFonts w:ascii="Arial" w:hAnsi="Arial" w:cs="Arial"/>
          <w:noProof/>
        </w:rPr>
      </w:pPr>
    </w:p>
    <w:p w:rsidR="00C6575B" w:rsidRDefault="00C6575B" w:rsidP="00825410">
      <w:pPr>
        <w:rPr>
          <w:rFonts w:ascii="Arial" w:hAnsi="Arial" w:cs="Arial"/>
          <w:noProof/>
        </w:rPr>
      </w:pPr>
    </w:p>
    <w:p w:rsidR="00C6575B" w:rsidRDefault="00C6575B" w:rsidP="00825410">
      <w:pPr>
        <w:rPr>
          <w:rFonts w:ascii="Arial" w:hAnsi="Arial" w:cs="Arial"/>
          <w:noProof/>
        </w:rPr>
      </w:pPr>
    </w:p>
    <w:p w:rsidR="00C6575B" w:rsidRPr="00BD60A7" w:rsidRDefault="00C6575B" w:rsidP="00825410">
      <w:pPr>
        <w:rPr>
          <w:rFonts w:ascii="Arial" w:hAnsi="Arial" w:cs="Arial"/>
          <w:noProof/>
        </w:rPr>
      </w:pPr>
    </w:p>
    <w:p w:rsidR="005B48EE" w:rsidRPr="00C6575B" w:rsidRDefault="005B48EE" w:rsidP="00C6575B">
      <w:pPr>
        <w:pStyle w:val="Overskrift1"/>
        <w:numPr>
          <w:ilvl w:val="0"/>
          <w:numId w:val="1"/>
        </w:numPr>
        <w:spacing w:before="0"/>
        <w:ind w:left="0"/>
        <w:rPr>
          <w:rFonts w:ascii="Arial" w:hAnsi="Arial" w:cs="Arial"/>
          <w:noProof/>
          <w:color w:val="auto"/>
        </w:rPr>
      </w:pPr>
      <w:bookmarkStart w:id="7" w:name="_Toc505086634"/>
      <w:r w:rsidRPr="00C6575B">
        <w:rPr>
          <w:rFonts w:ascii="Arial" w:hAnsi="Arial" w:cs="Arial"/>
          <w:noProof/>
          <w:color w:val="auto"/>
        </w:rPr>
        <w:t>Information om uheld i nærområde</w:t>
      </w:r>
      <w:bookmarkEnd w:id="7"/>
    </w:p>
    <w:p w:rsidR="00197766" w:rsidRDefault="00197766" w:rsidP="00825410">
      <w:pPr>
        <w:rPr>
          <w:rFonts w:ascii="Arial" w:hAnsi="Arial" w:cs="Arial"/>
          <w:i/>
          <w:noProof/>
          <w:sz w:val="24"/>
          <w:szCs w:val="24"/>
        </w:rPr>
      </w:pPr>
    </w:p>
    <w:p w:rsidR="00197766" w:rsidRPr="00C6575B" w:rsidRDefault="00197766" w:rsidP="00197766">
      <w:pPr>
        <w:rPr>
          <w:rFonts w:ascii="Arial" w:hAnsi="Arial" w:cs="Arial"/>
          <w:i/>
          <w:noProof/>
          <w:spacing w:val="-1"/>
          <w:sz w:val="24"/>
          <w:szCs w:val="24"/>
        </w:rPr>
      </w:pPr>
      <w:r w:rsidRPr="00C6575B">
        <w:rPr>
          <w:rFonts w:ascii="Arial" w:hAnsi="Arial" w:cs="Arial"/>
          <w:i/>
          <w:noProof/>
          <w:sz w:val="24"/>
          <w:szCs w:val="24"/>
        </w:rPr>
        <w:t>Foranstaltninger til, hvordan politiet </w:t>
      </w:r>
      <w:r w:rsidRPr="00C6575B">
        <w:rPr>
          <w:rFonts w:ascii="Arial" w:hAnsi="Arial" w:cs="Arial"/>
          <w:i/>
          <w:noProof/>
          <w:spacing w:val="-1"/>
          <w:sz w:val="24"/>
          <w:szCs w:val="24"/>
        </w:rPr>
        <w:t>giver</w:t>
      </w:r>
      <w:r w:rsidRPr="00C6575B">
        <w:rPr>
          <w:rFonts w:ascii="Arial" w:hAnsi="Arial" w:cs="Arial"/>
          <w:i/>
          <w:noProof/>
          <w:sz w:val="24"/>
          <w:szCs w:val="24"/>
        </w:rPr>
        <w:t> offentligheden </w:t>
      </w:r>
      <w:r w:rsidRPr="00C6575B">
        <w:rPr>
          <w:rFonts w:ascii="Arial" w:hAnsi="Arial" w:cs="Arial"/>
          <w:i/>
          <w:noProof/>
          <w:spacing w:val="-1"/>
          <w:sz w:val="24"/>
          <w:szCs w:val="24"/>
        </w:rPr>
        <w:t>og</w:t>
      </w:r>
      <w:r w:rsidRPr="00C6575B">
        <w:rPr>
          <w:rFonts w:ascii="Arial" w:hAnsi="Arial" w:cs="Arial"/>
          <w:i/>
          <w:noProof/>
          <w:sz w:val="24"/>
          <w:szCs w:val="24"/>
        </w:rPr>
        <w:t xml:space="preserve"> enhver naborisikovirksomhed </w:t>
      </w:r>
      <w:r w:rsidRPr="00C6575B">
        <w:rPr>
          <w:rFonts w:ascii="Arial" w:hAnsi="Arial" w:cs="Arial"/>
          <w:i/>
          <w:noProof/>
          <w:spacing w:val="-1"/>
          <w:sz w:val="24"/>
          <w:szCs w:val="24"/>
        </w:rPr>
        <w:t>eller</w:t>
      </w:r>
      <w:r w:rsidRPr="00C6575B">
        <w:rPr>
          <w:rFonts w:ascii="Arial" w:hAnsi="Arial" w:cs="Arial"/>
          <w:i/>
          <w:noProof/>
          <w:sz w:val="24"/>
          <w:szCs w:val="24"/>
        </w:rPr>
        <w:t> </w:t>
      </w:r>
      <w:r w:rsidRPr="00C6575B">
        <w:rPr>
          <w:rFonts w:ascii="Arial" w:hAnsi="Arial" w:cs="Arial"/>
          <w:i/>
          <w:noProof/>
          <w:spacing w:val="-1"/>
          <w:sz w:val="24"/>
          <w:szCs w:val="24"/>
        </w:rPr>
        <w:t xml:space="preserve">anlæg, </w:t>
      </w:r>
      <w:r w:rsidRPr="00C6575B">
        <w:rPr>
          <w:rFonts w:ascii="Arial" w:hAnsi="Arial" w:cs="Arial"/>
          <w:i/>
          <w:noProof/>
          <w:sz w:val="24"/>
          <w:szCs w:val="24"/>
        </w:rPr>
        <w:t xml:space="preserve">der </w:t>
      </w:r>
      <w:r w:rsidRPr="00C6575B">
        <w:rPr>
          <w:rFonts w:ascii="Arial" w:hAnsi="Arial" w:cs="Arial"/>
          <w:i/>
          <w:noProof/>
          <w:spacing w:val="-1"/>
          <w:sz w:val="24"/>
          <w:szCs w:val="24"/>
        </w:rPr>
        <w:t>falder</w:t>
      </w:r>
      <w:r w:rsidRPr="00C6575B">
        <w:rPr>
          <w:rFonts w:ascii="Arial" w:hAnsi="Arial" w:cs="Arial"/>
          <w:i/>
          <w:noProof/>
          <w:sz w:val="24"/>
          <w:szCs w:val="24"/>
        </w:rPr>
        <w:t> uden for denne bekendtgørelses anvendelsesområde, konkret  information </w:t>
      </w:r>
      <w:r w:rsidRPr="00C6575B">
        <w:rPr>
          <w:rFonts w:ascii="Arial" w:hAnsi="Arial" w:cs="Arial"/>
          <w:i/>
          <w:noProof/>
          <w:spacing w:val="-1"/>
          <w:sz w:val="24"/>
          <w:szCs w:val="24"/>
        </w:rPr>
        <w:t>om</w:t>
      </w:r>
      <w:r w:rsidRPr="00C6575B">
        <w:rPr>
          <w:rFonts w:ascii="Arial" w:hAnsi="Arial" w:cs="Arial"/>
          <w:i/>
          <w:noProof/>
          <w:sz w:val="24"/>
          <w:szCs w:val="24"/>
        </w:rPr>
        <w:t> uheldet, </w:t>
      </w:r>
      <w:r w:rsidRPr="00C6575B">
        <w:rPr>
          <w:rFonts w:ascii="Arial" w:hAnsi="Arial" w:cs="Arial"/>
          <w:i/>
          <w:noProof/>
          <w:spacing w:val="-1"/>
          <w:sz w:val="24"/>
          <w:szCs w:val="24"/>
        </w:rPr>
        <w:t>og</w:t>
      </w:r>
      <w:r w:rsidRPr="00C6575B">
        <w:rPr>
          <w:rFonts w:ascii="Arial" w:hAnsi="Arial" w:cs="Arial"/>
          <w:i/>
          <w:noProof/>
          <w:sz w:val="24"/>
          <w:szCs w:val="24"/>
        </w:rPr>
        <w:t> </w:t>
      </w:r>
      <w:r w:rsidRPr="00C6575B">
        <w:rPr>
          <w:rFonts w:ascii="Arial" w:hAnsi="Arial" w:cs="Arial"/>
          <w:i/>
          <w:noProof/>
          <w:spacing w:val="-1"/>
          <w:sz w:val="24"/>
          <w:szCs w:val="24"/>
        </w:rPr>
        <w:t xml:space="preserve">om </w:t>
      </w:r>
      <w:r w:rsidRPr="00C6575B">
        <w:rPr>
          <w:rFonts w:ascii="Arial" w:hAnsi="Arial" w:cs="Arial"/>
          <w:i/>
          <w:noProof/>
          <w:sz w:val="24"/>
          <w:szCs w:val="24"/>
        </w:rPr>
        <w:t xml:space="preserve">hvordan </w:t>
      </w:r>
      <w:r w:rsidRPr="00C6575B">
        <w:rPr>
          <w:rFonts w:ascii="Arial" w:hAnsi="Arial" w:cs="Arial"/>
          <w:i/>
          <w:noProof/>
          <w:spacing w:val="-1"/>
          <w:sz w:val="24"/>
          <w:szCs w:val="24"/>
        </w:rPr>
        <w:t>de</w:t>
      </w:r>
      <w:r w:rsidRPr="00C6575B">
        <w:rPr>
          <w:rFonts w:ascii="Arial" w:hAnsi="Arial" w:cs="Arial"/>
          <w:i/>
          <w:noProof/>
          <w:sz w:val="24"/>
          <w:szCs w:val="24"/>
        </w:rPr>
        <w:t> bør forholde </w:t>
      </w:r>
      <w:r w:rsidRPr="00C6575B">
        <w:rPr>
          <w:rFonts w:ascii="Arial" w:hAnsi="Arial" w:cs="Arial"/>
          <w:i/>
          <w:noProof/>
          <w:spacing w:val="-1"/>
          <w:sz w:val="24"/>
          <w:szCs w:val="24"/>
        </w:rPr>
        <w:t>sig.</w:t>
      </w:r>
    </w:p>
    <w:p w:rsidR="00197766" w:rsidRPr="00C6575B" w:rsidRDefault="00197766" w:rsidP="00197766">
      <w:pPr>
        <w:rPr>
          <w:rFonts w:ascii="Arial" w:hAnsi="Arial" w:cs="Arial"/>
          <w:spacing w:val="-1"/>
        </w:rPr>
      </w:pPr>
    </w:p>
    <w:p w:rsidR="00197766" w:rsidRPr="00C6575B" w:rsidRDefault="00197766" w:rsidP="00197766">
      <w:pPr>
        <w:rPr>
          <w:rFonts w:ascii="Arial" w:hAnsi="Arial" w:cs="Arial"/>
          <w:spacing w:val="-1"/>
          <w:sz w:val="24"/>
          <w:szCs w:val="24"/>
        </w:rPr>
      </w:pPr>
      <w:r w:rsidRPr="00C6575B">
        <w:rPr>
          <w:rFonts w:ascii="Arial" w:hAnsi="Arial" w:cs="Arial"/>
          <w:spacing w:val="-1"/>
          <w:sz w:val="24"/>
          <w:szCs w:val="24"/>
        </w:rPr>
        <w:t xml:space="preserve">Er der tale om et større uheld, kan der via Syd og Sønderjyllands Politi anvendes sirenevarsling med udsendelse af beredskabsmeddelelse til de områder, som er berørte, såfremt dette skønnes nødvendigt. Der kan ligeledes udsendes beredskabsmeddelelse uden sirenevarsling eller orientering via pressen, hvor man så kan søge oplysninger. </w:t>
      </w:r>
    </w:p>
    <w:p w:rsidR="00197766" w:rsidRPr="00C6575B" w:rsidRDefault="00197766" w:rsidP="00197766">
      <w:pPr>
        <w:rPr>
          <w:rFonts w:ascii="Arial" w:hAnsi="Arial" w:cs="Arial"/>
          <w:spacing w:val="-1"/>
          <w:sz w:val="24"/>
          <w:szCs w:val="24"/>
        </w:rPr>
      </w:pPr>
      <w:r w:rsidRPr="00C6575B">
        <w:rPr>
          <w:rFonts w:ascii="Arial" w:hAnsi="Arial" w:cs="Arial"/>
          <w:spacing w:val="-1"/>
          <w:sz w:val="24"/>
          <w:szCs w:val="24"/>
        </w:rPr>
        <w:t xml:space="preserve">Der henvises ligeledes til Syd og Sønderjyllands Politi samt Sydvestjysk Brandvæsens generelle beredskabsplan gældende for kommunerne Varde, Fanø og Esbjerg. </w:t>
      </w:r>
    </w:p>
    <w:p w:rsidR="005B48EE" w:rsidRDefault="005B48EE" w:rsidP="00825410">
      <w:pPr>
        <w:rPr>
          <w:rFonts w:ascii="Arial" w:hAnsi="Arial" w:cs="Arial"/>
          <w:noProof/>
          <w:spacing w:val="-1"/>
        </w:rPr>
      </w:pPr>
    </w:p>
    <w:p w:rsidR="00C6575B" w:rsidRPr="00BD60A7" w:rsidRDefault="00C6575B" w:rsidP="00825410">
      <w:pPr>
        <w:rPr>
          <w:rFonts w:ascii="Arial" w:hAnsi="Arial" w:cs="Arial"/>
          <w:noProof/>
          <w:spacing w:val="-1"/>
        </w:rPr>
      </w:pPr>
    </w:p>
    <w:p w:rsidR="005B48EE" w:rsidRPr="00BD60A7" w:rsidRDefault="005B48EE" w:rsidP="00825410">
      <w:pPr>
        <w:pStyle w:val="Overskrift1"/>
        <w:numPr>
          <w:ilvl w:val="0"/>
          <w:numId w:val="1"/>
        </w:numPr>
        <w:spacing w:before="0"/>
        <w:ind w:left="0"/>
        <w:rPr>
          <w:rFonts w:ascii="Arial" w:hAnsi="Arial" w:cs="Arial"/>
          <w:noProof/>
          <w:color w:val="auto"/>
        </w:rPr>
      </w:pPr>
      <w:bookmarkStart w:id="8" w:name="_Toc505086635"/>
      <w:r w:rsidRPr="00BD60A7">
        <w:rPr>
          <w:rFonts w:ascii="Arial" w:hAnsi="Arial" w:cs="Arial"/>
          <w:noProof/>
          <w:color w:val="auto"/>
        </w:rPr>
        <w:t>Grænseoverskridende følger</w:t>
      </w:r>
      <w:bookmarkEnd w:id="8"/>
    </w:p>
    <w:p w:rsidR="005B48EE" w:rsidRPr="00BD60A7" w:rsidRDefault="005B48EE" w:rsidP="00825410">
      <w:pPr>
        <w:rPr>
          <w:rFonts w:ascii="Arial" w:hAnsi="Arial" w:cs="Arial"/>
          <w:i/>
          <w:noProof/>
          <w:spacing w:val="-1"/>
          <w:sz w:val="24"/>
          <w:szCs w:val="24"/>
        </w:rPr>
      </w:pPr>
      <w:r w:rsidRPr="00BD60A7">
        <w:rPr>
          <w:rFonts w:ascii="Arial" w:hAnsi="Arial" w:cs="Arial"/>
          <w:i/>
          <w:noProof/>
          <w:sz w:val="24"/>
          <w:szCs w:val="24"/>
        </w:rPr>
        <w:t>Foranstaltninger til underretning </w:t>
      </w:r>
      <w:r w:rsidRPr="00BD60A7">
        <w:rPr>
          <w:rFonts w:ascii="Arial" w:hAnsi="Arial" w:cs="Arial"/>
          <w:i/>
          <w:noProof/>
          <w:spacing w:val="-1"/>
          <w:sz w:val="24"/>
          <w:szCs w:val="24"/>
        </w:rPr>
        <w:t>af</w:t>
      </w:r>
      <w:r w:rsidRPr="00BD60A7">
        <w:rPr>
          <w:rFonts w:ascii="Arial" w:hAnsi="Arial" w:cs="Arial"/>
          <w:i/>
          <w:noProof/>
          <w:sz w:val="24"/>
          <w:szCs w:val="24"/>
        </w:rPr>
        <w:t> andre landes beredskabsmyndigheder </w:t>
      </w:r>
      <w:r w:rsidRPr="00BD60A7">
        <w:rPr>
          <w:rFonts w:ascii="Arial" w:hAnsi="Arial" w:cs="Arial"/>
          <w:i/>
          <w:noProof/>
          <w:spacing w:val="-1"/>
          <w:sz w:val="24"/>
          <w:szCs w:val="24"/>
        </w:rPr>
        <w:t>i</w:t>
      </w:r>
      <w:r w:rsidRPr="00BD60A7">
        <w:rPr>
          <w:rFonts w:ascii="Arial" w:hAnsi="Arial" w:cs="Arial"/>
          <w:i/>
          <w:noProof/>
          <w:sz w:val="24"/>
          <w:szCs w:val="24"/>
        </w:rPr>
        <w:t> tilfælde </w:t>
      </w:r>
      <w:r w:rsidRPr="00BD60A7">
        <w:rPr>
          <w:rFonts w:ascii="Arial" w:hAnsi="Arial" w:cs="Arial"/>
          <w:i/>
          <w:noProof/>
          <w:spacing w:val="-1"/>
          <w:sz w:val="24"/>
          <w:szCs w:val="24"/>
        </w:rPr>
        <w:t>af</w:t>
      </w:r>
      <w:r w:rsidRPr="00BD60A7">
        <w:rPr>
          <w:rFonts w:ascii="Arial" w:hAnsi="Arial" w:cs="Arial"/>
          <w:i/>
          <w:noProof/>
          <w:sz w:val="24"/>
          <w:szCs w:val="24"/>
        </w:rPr>
        <w:t> </w:t>
      </w:r>
      <w:r w:rsidRPr="00BD60A7">
        <w:rPr>
          <w:rFonts w:ascii="Arial" w:hAnsi="Arial" w:cs="Arial"/>
          <w:i/>
          <w:noProof/>
          <w:spacing w:val="-1"/>
          <w:sz w:val="24"/>
          <w:szCs w:val="24"/>
        </w:rPr>
        <w:t>et</w:t>
      </w:r>
      <w:r w:rsidRPr="00BD60A7">
        <w:rPr>
          <w:rFonts w:ascii="Arial" w:hAnsi="Arial" w:cs="Arial"/>
          <w:i/>
          <w:noProof/>
          <w:sz w:val="24"/>
          <w:szCs w:val="24"/>
        </w:rPr>
        <w:t> større uheld, der kan </w:t>
      </w:r>
      <w:r w:rsidRPr="00BD60A7">
        <w:rPr>
          <w:rFonts w:ascii="Arial" w:hAnsi="Arial" w:cs="Arial"/>
          <w:i/>
          <w:noProof/>
          <w:spacing w:val="-1"/>
          <w:sz w:val="24"/>
          <w:szCs w:val="24"/>
        </w:rPr>
        <w:t>få</w:t>
      </w:r>
      <w:r w:rsidRPr="00BD60A7">
        <w:rPr>
          <w:rFonts w:ascii="Arial" w:hAnsi="Arial" w:cs="Arial"/>
          <w:i/>
          <w:noProof/>
          <w:sz w:val="24"/>
          <w:szCs w:val="24"/>
        </w:rPr>
        <w:t> grænseoverskridende </w:t>
      </w:r>
      <w:r w:rsidRPr="00BD60A7">
        <w:rPr>
          <w:rFonts w:ascii="Arial" w:hAnsi="Arial" w:cs="Arial"/>
          <w:i/>
          <w:noProof/>
          <w:spacing w:val="-1"/>
          <w:sz w:val="24"/>
          <w:szCs w:val="24"/>
        </w:rPr>
        <w:t>følger.</w:t>
      </w:r>
    </w:p>
    <w:p w:rsidR="008D68E5" w:rsidRPr="00BD60A7" w:rsidRDefault="008D68E5" w:rsidP="00825410">
      <w:pPr>
        <w:rPr>
          <w:rFonts w:ascii="Arial" w:hAnsi="Arial" w:cs="Arial"/>
          <w:noProof/>
          <w:spacing w:val="-1"/>
          <w:sz w:val="24"/>
          <w:szCs w:val="24"/>
        </w:rPr>
      </w:pPr>
    </w:p>
    <w:p w:rsidR="006D3D7E" w:rsidRPr="00825410" w:rsidRDefault="006D3D7E" w:rsidP="00825410">
      <w:pPr>
        <w:rPr>
          <w:rFonts w:ascii="Arial" w:hAnsi="Arial" w:cs="Arial"/>
          <w:sz w:val="24"/>
          <w:szCs w:val="24"/>
        </w:rPr>
      </w:pPr>
      <w:r w:rsidRPr="00BD60A7">
        <w:rPr>
          <w:rFonts w:ascii="Arial" w:hAnsi="Arial" w:cs="Arial"/>
          <w:noProof/>
          <w:spacing w:val="-1"/>
          <w:sz w:val="24"/>
          <w:szCs w:val="24"/>
        </w:rPr>
        <w:t>Det vu</w:t>
      </w:r>
      <w:r w:rsidR="00AB59AB">
        <w:rPr>
          <w:rFonts w:ascii="Arial" w:hAnsi="Arial" w:cs="Arial"/>
          <w:noProof/>
          <w:spacing w:val="-1"/>
          <w:sz w:val="24"/>
          <w:szCs w:val="24"/>
        </w:rPr>
        <w:t>r</w:t>
      </w:r>
      <w:r w:rsidRPr="00BD60A7">
        <w:rPr>
          <w:rFonts w:ascii="Arial" w:hAnsi="Arial" w:cs="Arial"/>
          <w:noProof/>
          <w:spacing w:val="-1"/>
          <w:sz w:val="24"/>
          <w:szCs w:val="24"/>
        </w:rPr>
        <w:t>deres ikke</w:t>
      </w:r>
      <w:r w:rsidR="00EB0256" w:rsidRPr="00BD60A7">
        <w:rPr>
          <w:rFonts w:ascii="Arial" w:hAnsi="Arial" w:cs="Arial"/>
          <w:noProof/>
          <w:spacing w:val="-1"/>
          <w:sz w:val="24"/>
          <w:szCs w:val="24"/>
        </w:rPr>
        <w:t>,</w:t>
      </w:r>
      <w:r w:rsidRPr="00BD60A7">
        <w:rPr>
          <w:rFonts w:ascii="Arial" w:hAnsi="Arial" w:cs="Arial"/>
          <w:noProof/>
          <w:spacing w:val="-1"/>
          <w:sz w:val="24"/>
          <w:szCs w:val="24"/>
        </w:rPr>
        <w:t xml:space="preserve"> at der kan ske spredning til andre lande.</w:t>
      </w:r>
      <w:r w:rsidRPr="00825410">
        <w:rPr>
          <w:rFonts w:ascii="Arial" w:hAnsi="Arial" w:cs="Arial"/>
          <w:noProof/>
          <w:spacing w:val="-1"/>
          <w:sz w:val="24"/>
          <w:szCs w:val="24"/>
        </w:rPr>
        <w:t xml:space="preserve"> </w:t>
      </w:r>
    </w:p>
    <w:p w:rsidR="006D3D7E" w:rsidRPr="00825410" w:rsidRDefault="006D3D7E" w:rsidP="00825410">
      <w:pPr>
        <w:spacing w:line="240" w:lineRule="exact"/>
        <w:rPr>
          <w:rFonts w:ascii="Arial" w:hAnsi="Arial" w:cs="Arial"/>
          <w:sz w:val="24"/>
          <w:szCs w:val="24"/>
        </w:rPr>
      </w:pPr>
    </w:p>
    <w:sectPr w:rsidR="006D3D7E" w:rsidRPr="00825410" w:rsidSect="00D8050C">
      <w:headerReference w:type="even" r:id="rId13"/>
      <w:headerReference w:type="default" r:id="rId14"/>
      <w:footerReference w:type="even" r:id="rId15"/>
      <w:footerReference w:type="default" r:id="rId16"/>
      <w:headerReference w:type="first" r:id="rId17"/>
      <w:footerReference w:type="first" r:id="rId18"/>
      <w:pgSz w:w="11906" w:h="16838"/>
      <w:pgMar w:top="1701" w:right="1134" w:bottom="1701" w:left="1134"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A5E" w:rsidRDefault="000E6A5E" w:rsidP="005B48EE">
      <w:r>
        <w:separator/>
      </w:r>
    </w:p>
  </w:endnote>
  <w:endnote w:type="continuationSeparator" w:id="0">
    <w:p w:rsidR="000E6A5E" w:rsidRDefault="000E6A5E" w:rsidP="005B48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oliti">
    <w:altName w:val="Politi"/>
    <w:panose1 w:val="02000503040000020004"/>
    <w:charset w:val="00"/>
    <w:family w:val="auto"/>
    <w:pitch w:val="variable"/>
    <w:sig w:usb0="A00000AF" w:usb1="4000204A" w:usb2="00000000" w:usb3="00000000" w:csb0="00000111" w:csb1="00000000"/>
  </w:font>
  <w:font w:name="Politi Light">
    <w:panose1 w:val="02000503040000020004"/>
    <w:charset w:val="00"/>
    <w:family w:val="auto"/>
    <w:pitch w:val="variable"/>
    <w:sig w:usb0="A00000AF" w:usb1="4000204A" w:usb2="00000000" w:usb3="00000000" w:csb0="000001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5F3" w:rsidRDefault="00E915F3">
    <w:pPr>
      <w:pStyle w:val="Sidefo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61244"/>
      <w:docPartObj>
        <w:docPartGallery w:val="Page Numbers (Bottom of Page)"/>
        <w:docPartUnique/>
      </w:docPartObj>
    </w:sdtPr>
    <w:sdtContent>
      <w:p w:rsidR="000E6A5E" w:rsidRDefault="000E6A5E">
        <w:pPr>
          <w:pStyle w:val="Sidefod"/>
          <w:jc w:val="right"/>
        </w:pPr>
        <w:fldSimple w:instr=" PAGE   \* MERGEFORMAT ">
          <w:r w:rsidR="00E915F3">
            <w:rPr>
              <w:noProof/>
            </w:rPr>
            <w:t>1</w:t>
          </w:r>
        </w:fldSimple>
      </w:p>
    </w:sdtContent>
  </w:sdt>
  <w:p w:rsidR="000E6A5E" w:rsidRDefault="000E6A5E">
    <w:pPr>
      <w:pStyle w:val="Sidefo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5F3" w:rsidRDefault="00E915F3">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A5E" w:rsidRDefault="000E6A5E" w:rsidP="005B48EE">
      <w:r>
        <w:separator/>
      </w:r>
    </w:p>
  </w:footnote>
  <w:footnote w:type="continuationSeparator" w:id="0">
    <w:p w:rsidR="000E6A5E" w:rsidRDefault="000E6A5E" w:rsidP="005B48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5F3" w:rsidRDefault="00E915F3">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A5E" w:rsidRDefault="000E6A5E" w:rsidP="006D3123">
    <w:pPr>
      <w:pStyle w:val="Sidehoved"/>
      <w:jc w:val="right"/>
    </w:pPr>
    <w:proofErr w:type="spellStart"/>
    <w:r w:rsidRPr="00127BAD">
      <w:rPr>
        <w:rFonts w:ascii="Politi Light" w:hAnsi="Politi Light"/>
        <w:sz w:val="44"/>
      </w:rPr>
      <w:t>Syd-</w:t>
    </w:r>
    <w:proofErr w:type="spellEnd"/>
    <w:r w:rsidRPr="00127BAD">
      <w:rPr>
        <w:rFonts w:ascii="Politi Light" w:hAnsi="Politi Light"/>
        <w:sz w:val="44"/>
      </w:rPr>
      <w:t xml:space="preserve"> og Sønderjyllands</w:t>
    </w:r>
    <w:r>
      <w:rPr>
        <w:rFonts w:ascii="Politi Light" w:hAnsi="Politi Light"/>
        <w:sz w:val="44"/>
      </w:rPr>
      <w:t xml:space="preserve">  </w:t>
    </w:r>
    <w:r>
      <w:rPr>
        <w:noProof/>
        <w:lang w:eastAsia="da-DK"/>
      </w:rPr>
      <w:drawing>
        <wp:inline distT="0" distB="0" distL="0" distR="0">
          <wp:extent cx="1019175" cy="217805"/>
          <wp:effectExtent l="19050" t="0" r="9525" b="0"/>
          <wp:docPr id="1" name="Billede 1" descr="polit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politi_logo"/>
                  <pic:cNvPicPr>
                    <a:picLocks noChangeAspect="1" noChangeArrowheads="1"/>
                  </pic:cNvPicPr>
                </pic:nvPicPr>
                <pic:blipFill>
                  <a:blip r:embed="rId1"/>
                  <a:srcRect/>
                  <a:stretch>
                    <a:fillRect/>
                  </a:stretch>
                </pic:blipFill>
                <pic:spPr bwMode="auto">
                  <a:xfrm>
                    <a:off x="0" y="0"/>
                    <a:ext cx="1019175" cy="217805"/>
                  </a:xfrm>
                  <a:prstGeom prst="rect">
                    <a:avLst/>
                  </a:prstGeom>
                  <a:noFill/>
                  <a:ln w="9525">
                    <a:noFill/>
                    <a:miter lim="800000"/>
                    <a:headEnd/>
                    <a:tailEnd/>
                  </a:ln>
                </pic:spPr>
              </pic:pic>
            </a:graphicData>
          </a:graphic>
        </wp:inline>
      </w:drawing>
    </w:r>
  </w:p>
  <w:p w:rsidR="000E6A5E" w:rsidRPr="006E085E" w:rsidRDefault="000E6A5E" w:rsidP="006D3123">
    <w:pPr>
      <w:pStyle w:val="Sidehoved"/>
      <w:jc w:val="right"/>
      <w:rPr>
        <w:rFonts w:ascii="Politi Light" w:hAnsi="Politi Light"/>
        <w:sz w:val="24"/>
        <w:szCs w:val="24"/>
      </w:rPr>
    </w:pPr>
    <w:r>
      <w:rPr>
        <w:rFonts w:ascii="Politi Light" w:hAnsi="Politi Light"/>
        <w:sz w:val="24"/>
        <w:szCs w:val="24"/>
      </w:rPr>
      <w:t>Operativ planlægning og analyse</w:t>
    </w:r>
  </w:p>
  <w:p w:rsidR="000E6A5E" w:rsidRPr="00653763" w:rsidRDefault="000E6A5E" w:rsidP="006D3123">
    <w:pPr>
      <w:pStyle w:val="Sidehoved"/>
      <w:jc w:val="right"/>
      <w:rPr>
        <w:rFonts w:ascii="Politi Light" w:hAnsi="Politi Light"/>
        <w:sz w:val="18"/>
      </w:rPr>
    </w:pPr>
    <w:r>
      <w:rPr>
        <w:rFonts w:ascii="Politi Light" w:hAnsi="Politi Light"/>
        <w:sz w:val="18"/>
      </w:rPr>
      <w:t>Kirkegade 76</w:t>
    </w:r>
    <w:r w:rsidRPr="00653763">
      <w:rPr>
        <w:rFonts w:ascii="Politi Light" w:hAnsi="Politi Light"/>
        <w:sz w:val="18"/>
      </w:rPr>
      <w:t xml:space="preserve"> </w:t>
    </w:r>
  </w:p>
  <w:p w:rsidR="000E6A5E" w:rsidRPr="00250DEE" w:rsidRDefault="000E6A5E" w:rsidP="006D3123">
    <w:pPr>
      <w:pStyle w:val="Sidehoved"/>
      <w:jc w:val="right"/>
      <w:rPr>
        <w:rFonts w:ascii="Politi Light" w:hAnsi="Politi Light"/>
        <w:sz w:val="18"/>
        <w:lang w:val="de-DE"/>
      </w:rPr>
    </w:pPr>
    <w:r>
      <w:rPr>
        <w:rFonts w:ascii="Politi Light" w:hAnsi="Politi Light"/>
        <w:sz w:val="18"/>
        <w:lang w:val="de-DE"/>
      </w:rPr>
      <w:t xml:space="preserve">6700  </w:t>
    </w:r>
    <w:proofErr w:type="spellStart"/>
    <w:r>
      <w:rPr>
        <w:rFonts w:ascii="Politi Light" w:hAnsi="Politi Light"/>
        <w:sz w:val="18"/>
        <w:lang w:val="de-DE"/>
      </w:rPr>
      <w:t>Esbjerg</w:t>
    </w:r>
    <w:proofErr w:type="spellEnd"/>
  </w:p>
  <w:p w:rsidR="000E6A5E" w:rsidRPr="00250DEE" w:rsidRDefault="000E6A5E" w:rsidP="006D3123">
    <w:pPr>
      <w:pStyle w:val="Sidehoved"/>
      <w:jc w:val="right"/>
      <w:rPr>
        <w:rFonts w:ascii="Politi Light" w:hAnsi="Politi Light"/>
        <w:sz w:val="18"/>
        <w:lang w:val="de-DE"/>
      </w:rPr>
    </w:pPr>
    <w:r w:rsidRPr="00250DEE">
      <w:rPr>
        <w:rFonts w:ascii="Politi Light" w:hAnsi="Politi Light"/>
        <w:sz w:val="18"/>
        <w:lang w:val="de-DE"/>
      </w:rPr>
      <w:t>Telefon: 114</w:t>
    </w:r>
  </w:p>
  <w:p w:rsidR="000E6A5E" w:rsidRDefault="000E6A5E" w:rsidP="004D712A">
    <w:pPr>
      <w:pStyle w:val="Sidehoved"/>
      <w:jc w:val="right"/>
      <w:rPr>
        <w:rFonts w:ascii="Politi Light" w:hAnsi="Politi Light"/>
        <w:sz w:val="18"/>
        <w:lang w:val="de-DE"/>
      </w:rPr>
    </w:pPr>
    <w:r w:rsidRPr="00F442BD">
      <w:rPr>
        <w:rFonts w:ascii="Politi Light" w:hAnsi="Politi Light"/>
        <w:sz w:val="18"/>
        <w:lang w:val="de-DE"/>
      </w:rPr>
      <w:t>E-</w:t>
    </w:r>
    <w:proofErr w:type="spellStart"/>
    <w:r>
      <w:rPr>
        <w:rFonts w:ascii="Politi Light" w:hAnsi="Politi Light"/>
        <w:sz w:val="18"/>
        <w:lang w:val="de-DE"/>
      </w:rPr>
      <w:t>mail</w:t>
    </w:r>
    <w:proofErr w:type="spellEnd"/>
    <w:r>
      <w:rPr>
        <w:rFonts w:ascii="Politi Light" w:hAnsi="Politi Light"/>
        <w:sz w:val="18"/>
        <w:lang w:val="de-DE"/>
      </w:rPr>
      <w:t xml:space="preserve">: </w:t>
    </w:r>
    <w:hyperlink r:id="rId2" w:history="1">
      <w:r w:rsidRPr="00225EC6">
        <w:rPr>
          <w:rStyle w:val="Hyperlink"/>
          <w:rFonts w:ascii="Politi Light" w:hAnsi="Politi Light"/>
          <w:sz w:val="18"/>
          <w:lang w:val="de-DE"/>
        </w:rPr>
        <w:t>sjyl-opa@politi.dk</w:t>
      </w:r>
    </w:hyperlink>
  </w:p>
  <w:p w:rsidR="000E6A5E" w:rsidRDefault="000E6A5E" w:rsidP="004D712A">
    <w:pPr>
      <w:pStyle w:val="Sidehoved"/>
      <w:jc w:val="right"/>
      <w:rPr>
        <w:rFonts w:ascii="Politi Light" w:hAnsi="Politi Light"/>
        <w:sz w:val="18"/>
        <w:lang w:val="de-DE"/>
      </w:rPr>
    </w:pPr>
  </w:p>
  <w:p w:rsidR="000E6A5E" w:rsidRPr="004D712A" w:rsidRDefault="000E6A5E" w:rsidP="004D712A">
    <w:pPr>
      <w:pStyle w:val="Sidehoved"/>
      <w:jc w:val="right"/>
      <w:rPr>
        <w:rFonts w:ascii="Politi Light" w:hAnsi="Politi Light"/>
        <w:sz w:val="18"/>
        <w:lang w:val="de-DE"/>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5F3" w:rsidRDefault="00E915F3">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773BB"/>
    <w:multiLevelType w:val="hybridMultilevel"/>
    <w:tmpl w:val="4B5EB8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F21110C"/>
    <w:multiLevelType w:val="hybridMultilevel"/>
    <w:tmpl w:val="A29CB68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14677469"/>
    <w:multiLevelType w:val="hybridMultilevel"/>
    <w:tmpl w:val="800E1F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1719490F"/>
    <w:multiLevelType w:val="hybridMultilevel"/>
    <w:tmpl w:val="FC54A9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E0E492D"/>
    <w:multiLevelType w:val="hybridMultilevel"/>
    <w:tmpl w:val="2A984F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22CC2417"/>
    <w:multiLevelType w:val="hybridMultilevel"/>
    <w:tmpl w:val="631CA8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2BE10B80"/>
    <w:multiLevelType w:val="hybridMultilevel"/>
    <w:tmpl w:val="CEA081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2D0D0F6A"/>
    <w:multiLevelType w:val="hybridMultilevel"/>
    <w:tmpl w:val="3782FE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2FF33990"/>
    <w:multiLevelType w:val="hybridMultilevel"/>
    <w:tmpl w:val="18921C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3AC61029"/>
    <w:multiLevelType w:val="hybridMultilevel"/>
    <w:tmpl w:val="5D8EAE0E"/>
    <w:lvl w:ilvl="0" w:tplc="BDD2D9B2">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42BE427D"/>
    <w:multiLevelType w:val="hybridMultilevel"/>
    <w:tmpl w:val="0D0840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43ED1A6F"/>
    <w:multiLevelType w:val="hybridMultilevel"/>
    <w:tmpl w:val="A05C88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4DAE4012"/>
    <w:multiLevelType w:val="hybridMultilevel"/>
    <w:tmpl w:val="51BE49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59B77FF7"/>
    <w:multiLevelType w:val="hybridMultilevel"/>
    <w:tmpl w:val="151C5A4E"/>
    <w:lvl w:ilvl="0" w:tplc="04060001">
      <w:start w:val="1"/>
      <w:numFmt w:val="bullet"/>
      <w:lvlText w:val=""/>
      <w:lvlJc w:val="left"/>
      <w:pPr>
        <w:ind w:left="420" w:hanging="360"/>
      </w:pPr>
      <w:rPr>
        <w:rFonts w:ascii="Symbol" w:hAnsi="Symbol" w:hint="default"/>
      </w:rPr>
    </w:lvl>
    <w:lvl w:ilvl="1" w:tplc="04060003" w:tentative="1">
      <w:start w:val="1"/>
      <w:numFmt w:val="bullet"/>
      <w:lvlText w:val="o"/>
      <w:lvlJc w:val="left"/>
      <w:pPr>
        <w:ind w:left="1140" w:hanging="360"/>
      </w:pPr>
      <w:rPr>
        <w:rFonts w:ascii="Courier New" w:hAnsi="Courier New" w:cs="Courier New" w:hint="default"/>
      </w:rPr>
    </w:lvl>
    <w:lvl w:ilvl="2" w:tplc="04060005" w:tentative="1">
      <w:start w:val="1"/>
      <w:numFmt w:val="bullet"/>
      <w:lvlText w:val=""/>
      <w:lvlJc w:val="left"/>
      <w:pPr>
        <w:ind w:left="1860" w:hanging="360"/>
      </w:pPr>
      <w:rPr>
        <w:rFonts w:ascii="Wingdings" w:hAnsi="Wingdings" w:hint="default"/>
      </w:rPr>
    </w:lvl>
    <w:lvl w:ilvl="3" w:tplc="04060001" w:tentative="1">
      <w:start w:val="1"/>
      <w:numFmt w:val="bullet"/>
      <w:lvlText w:val=""/>
      <w:lvlJc w:val="left"/>
      <w:pPr>
        <w:ind w:left="2580" w:hanging="360"/>
      </w:pPr>
      <w:rPr>
        <w:rFonts w:ascii="Symbol" w:hAnsi="Symbol" w:hint="default"/>
      </w:rPr>
    </w:lvl>
    <w:lvl w:ilvl="4" w:tplc="04060003" w:tentative="1">
      <w:start w:val="1"/>
      <w:numFmt w:val="bullet"/>
      <w:lvlText w:val="o"/>
      <w:lvlJc w:val="left"/>
      <w:pPr>
        <w:ind w:left="3300" w:hanging="360"/>
      </w:pPr>
      <w:rPr>
        <w:rFonts w:ascii="Courier New" w:hAnsi="Courier New" w:cs="Courier New" w:hint="default"/>
      </w:rPr>
    </w:lvl>
    <w:lvl w:ilvl="5" w:tplc="04060005" w:tentative="1">
      <w:start w:val="1"/>
      <w:numFmt w:val="bullet"/>
      <w:lvlText w:val=""/>
      <w:lvlJc w:val="left"/>
      <w:pPr>
        <w:ind w:left="4020" w:hanging="360"/>
      </w:pPr>
      <w:rPr>
        <w:rFonts w:ascii="Wingdings" w:hAnsi="Wingdings" w:hint="default"/>
      </w:rPr>
    </w:lvl>
    <w:lvl w:ilvl="6" w:tplc="04060001" w:tentative="1">
      <w:start w:val="1"/>
      <w:numFmt w:val="bullet"/>
      <w:lvlText w:val=""/>
      <w:lvlJc w:val="left"/>
      <w:pPr>
        <w:ind w:left="4740" w:hanging="360"/>
      </w:pPr>
      <w:rPr>
        <w:rFonts w:ascii="Symbol" w:hAnsi="Symbol" w:hint="default"/>
      </w:rPr>
    </w:lvl>
    <w:lvl w:ilvl="7" w:tplc="04060003" w:tentative="1">
      <w:start w:val="1"/>
      <w:numFmt w:val="bullet"/>
      <w:lvlText w:val="o"/>
      <w:lvlJc w:val="left"/>
      <w:pPr>
        <w:ind w:left="5460" w:hanging="360"/>
      </w:pPr>
      <w:rPr>
        <w:rFonts w:ascii="Courier New" w:hAnsi="Courier New" w:cs="Courier New" w:hint="default"/>
      </w:rPr>
    </w:lvl>
    <w:lvl w:ilvl="8" w:tplc="04060005" w:tentative="1">
      <w:start w:val="1"/>
      <w:numFmt w:val="bullet"/>
      <w:lvlText w:val=""/>
      <w:lvlJc w:val="left"/>
      <w:pPr>
        <w:ind w:left="6180" w:hanging="360"/>
      </w:pPr>
      <w:rPr>
        <w:rFonts w:ascii="Wingdings" w:hAnsi="Wingdings" w:hint="default"/>
      </w:rPr>
    </w:lvl>
  </w:abstractNum>
  <w:abstractNum w:abstractNumId="14">
    <w:nsid w:val="5A152CF0"/>
    <w:multiLevelType w:val="hybridMultilevel"/>
    <w:tmpl w:val="3782037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nsid w:val="6037628F"/>
    <w:multiLevelType w:val="hybridMultilevel"/>
    <w:tmpl w:val="BABEAFF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6">
    <w:nsid w:val="6CCB6BA2"/>
    <w:multiLevelType w:val="hybridMultilevel"/>
    <w:tmpl w:val="D04EE1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78565CD8"/>
    <w:multiLevelType w:val="hybridMultilevel"/>
    <w:tmpl w:val="3AC05C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7B4A144F"/>
    <w:multiLevelType w:val="hybridMultilevel"/>
    <w:tmpl w:val="A882EF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7D462ABB"/>
    <w:multiLevelType w:val="hybridMultilevel"/>
    <w:tmpl w:val="930EF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1"/>
  </w:num>
  <w:num w:numId="4">
    <w:abstractNumId w:val="12"/>
  </w:num>
  <w:num w:numId="5">
    <w:abstractNumId w:val="14"/>
  </w:num>
  <w:num w:numId="6">
    <w:abstractNumId w:val="9"/>
  </w:num>
  <w:num w:numId="7">
    <w:abstractNumId w:val="19"/>
  </w:num>
  <w:num w:numId="8">
    <w:abstractNumId w:val="7"/>
  </w:num>
  <w:num w:numId="9">
    <w:abstractNumId w:val="8"/>
  </w:num>
  <w:num w:numId="10">
    <w:abstractNumId w:val="16"/>
  </w:num>
  <w:num w:numId="11">
    <w:abstractNumId w:val="11"/>
  </w:num>
  <w:num w:numId="12">
    <w:abstractNumId w:val="17"/>
  </w:num>
  <w:num w:numId="13">
    <w:abstractNumId w:val="5"/>
  </w:num>
  <w:num w:numId="14">
    <w:abstractNumId w:val="6"/>
  </w:num>
  <w:num w:numId="15">
    <w:abstractNumId w:val="10"/>
  </w:num>
  <w:num w:numId="16">
    <w:abstractNumId w:val="13"/>
  </w:num>
  <w:num w:numId="17">
    <w:abstractNumId w:val="4"/>
  </w:num>
  <w:num w:numId="18">
    <w:abstractNumId w:val="0"/>
  </w:num>
  <w:num w:numId="19">
    <w:abstractNumId w:val="18"/>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stylePaneFormatFilter w:val="3F01"/>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1D457E"/>
    <w:rsid w:val="000916D5"/>
    <w:rsid w:val="000E4F05"/>
    <w:rsid w:val="000E6A5E"/>
    <w:rsid w:val="00137762"/>
    <w:rsid w:val="001915BF"/>
    <w:rsid w:val="00197766"/>
    <w:rsid w:val="001D457E"/>
    <w:rsid w:val="001E4E6E"/>
    <w:rsid w:val="001E5455"/>
    <w:rsid w:val="00271191"/>
    <w:rsid w:val="00275161"/>
    <w:rsid w:val="00291D5A"/>
    <w:rsid w:val="00320E1F"/>
    <w:rsid w:val="00323EBA"/>
    <w:rsid w:val="00330706"/>
    <w:rsid w:val="0036749A"/>
    <w:rsid w:val="00443E43"/>
    <w:rsid w:val="004B2E95"/>
    <w:rsid w:val="004D712A"/>
    <w:rsid w:val="00501F3B"/>
    <w:rsid w:val="00505374"/>
    <w:rsid w:val="00571D59"/>
    <w:rsid w:val="005B48EE"/>
    <w:rsid w:val="005D51A3"/>
    <w:rsid w:val="006014C8"/>
    <w:rsid w:val="00617F98"/>
    <w:rsid w:val="00634621"/>
    <w:rsid w:val="006411D0"/>
    <w:rsid w:val="00696D65"/>
    <w:rsid w:val="006B1A40"/>
    <w:rsid w:val="006D3123"/>
    <w:rsid w:val="006D3D7E"/>
    <w:rsid w:val="0072055D"/>
    <w:rsid w:val="00720858"/>
    <w:rsid w:val="007778A1"/>
    <w:rsid w:val="0080602A"/>
    <w:rsid w:val="0081163E"/>
    <w:rsid w:val="00825410"/>
    <w:rsid w:val="008931E1"/>
    <w:rsid w:val="008B5F19"/>
    <w:rsid w:val="008D68E5"/>
    <w:rsid w:val="00941D64"/>
    <w:rsid w:val="0094799D"/>
    <w:rsid w:val="0099181D"/>
    <w:rsid w:val="00A571B5"/>
    <w:rsid w:val="00AB59AB"/>
    <w:rsid w:val="00AF66D3"/>
    <w:rsid w:val="00B25E1F"/>
    <w:rsid w:val="00B37F4C"/>
    <w:rsid w:val="00B53307"/>
    <w:rsid w:val="00BA07B4"/>
    <w:rsid w:val="00BD13B2"/>
    <w:rsid w:val="00BD60A7"/>
    <w:rsid w:val="00BF2022"/>
    <w:rsid w:val="00C20F8C"/>
    <w:rsid w:val="00C6575B"/>
    <w:rsid w:val="00C72B1A"/>
    <w:rsid w:val="00CC29B5"/>
    <w:rsid w:val="00CC5D10"/>
    <w:rsid w:val="00CC7D2B"/>
    <w:rsid w:val="00CF0EFE"/>
    <w:rsid w:val="00D22A26"/>
    <w:rsid w:val="00D2754E"/>
    <w:rsid w:val="00D457C2"/>
    <w:rsid w:val="00D46B9E"/>
    <w:rsid w:val="00D8050C"/>
    <w:rsid w:val="00D8463D"/>
    <w:rsid w:val="00DA451F"/>
    <w:rsid w:val="00DD322C"/>
    <w:rsid w:val="00DF0005"/>
    <w:rsid w:val="00E17722"/>
    <w:rsid w:val="00E5416F"/>
    <w:rsid w:val="00E915F3"/>
    <w:rsid w:val="00E97202"/>
    <w:rsid w:val="00EB0256"/>
    <w:rsid w:val="00F06AF6"/>
    <w:rsid w:val="00F470FF"/>
    <w:rsid w:val="00F704F5"/>
    <w:rsid w:val="00FA2077"/>
    <w:rsid w:val="00FE7A8F"/>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0"/>
    <o:shapelayout v:ext="edit">
      <o:idmap v:ext="edit" data="1"/>
      <o:rules v:ext="edit">
        <o:r id="V:Rule5" type="connector" idref="#_x0000_s1056"/>
        <o:r id="V:Rule6" type="connector" idref="#_x0000_s1057"/>
        <o:r id="V:Rule7" type="connector" idref="#_x0000_s1055"/>
        <o:r id="V:Rule8" type="connector" idref="#_x0000_s1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50C"/>
    <w:rPr>
      <w:lang w:eastAsia="en-US"/>
    </w:rPr>
  </w:style>
  <w:style w:type="paragraph" w:styleId="Overskrift1">
    <w:name w:val="heading 1"/>
    <w:basedOn w:val="Normal"/>
    <w:next w:val="Normal"/>
    <w:link w:val="Overskrift1Tegn"/>
    <w:uiPriority w:val="9"/>
    <w:qFormat/>
    <w:rsid w:val="00BD13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Sigtelse">
    <w:name w:val="Sigtelse"/>
    <w:basedOn w:val="Brdtekst"/>
    <w:rsid w:val="00D8050C"/>
    <w:pPr>
      <w:spacing w:after="0" w:line="360" w:lineRule="auto"/>
      <w:jc w:val="both"/>
    </w:pPr>
    <w:rPr>
      <w:sz w:val="24"/>
    </w:rPr>
  </w:style>
  <w:style w:type="paragraph" w:styleId="Brdtekst">
    <w:name w:val="Body Text"/>
    <w:basedOn w:val="Normal"/>
    <w:rsid w:val="00D8050C"/>
    <w:pPr>
      <w:spacing w:after="120"/>
    </w:pPr>
  </w:style>
  <w:style w:type="character" w:customStyle="1" w:styleId="Overskrift1Tegn">
    <w:name w:val="Overskrift 1 Tegn"/>
    <w:basedOn w:val="Standardskrifttypeiafsnit"/>
    <w:link w:val="Overskrift1"/>
    <w:uiPriority w:val="9"/>
    <w:rsid w:val="00BD13B2"/>
    <w:rPr>
      <w:rFonts w:asciiTheme="majorHAnsi" w:eastAsiaTheme="majorEastAsia" w:hAnsiTheme="majorHAnsi" w:cstheme="majorBidi"/>
      <w:b/>
      <w:bCs/>
      <w:color w:val="365F91" w:themeColor="accent1" w:themeShade="BF"/>
      <w:sz w:val="28"/>
      <w:szCs w:val="28"/>
      <w:lang w:eastAsia="en-US"/>
    </w:rPr>
  </w:style>
  <w:style w:type="paragraph" w:styleId="Listeafsnit">
    <w:name w:val="List Paragraph"/>
    <w:basedOn w:val="Normal"/>
    <w:uiPriority w:val="34"/>
    <w:qFormat/>
    <w:rsid w:val="00C72B1A"/>
    <w:pPr>
      <w:spacing w:after="160" w:line="259" w:lineRule="auto"/>
      <w:ind w:left="720"/>
      <w:contextualSpacing/>
    </w:pPr>
    <w:rPr>
      <w:rFonts w:asciiTheme="minorHAnsi" w:eastAsiaTheme="minorHAnsi" w:hAnsiTheme="minorHAnsi" w:cstheme="minorBidi"/>
      <w:sz w:val="22"/>
      <w:szCs w:val="22"/>
    </w:rPr>
  </w:style>
  <w:style w:type="paragraph" w:styleId="Sidehoved">
    <w:name w:val="header"/>
    <w:basedOn w:val="Normal"/>
    <w:link w:val="SidehovedTegn"/>
    <w:uiPriority w:val="99"/>
    <w:semiHidden/>
    <w:unhideWhenUsed/>
    <w:rsid w:val="005B48EE"/>
    <w:pPr>
      <w:tabs>
        <w:tab w:val="center" w:pos="4819"/>
        <w:tab w:val="right" w:pos="9638"/>
      </w:tabs>
    </w:pPr>
  </w:style>
  <w:style w:type="character" w:customStyle="1" w:styleId="SidehovedTegn">
    <w:name w:val="Sidehoved Tegn"/>
    <w:basedOn w:val="Standardskrifttypeiafsnit"/>
    <w:link w:val="Sidehoved"/>
    <w:uiPriority w:val="99"/>
    <w:semiHidden/>
    <w:rsid w:val="005B48EE"/>
    <w:rPr>
      <w:lang w:eastAsia="en-US"/>
    </w:rPr>
  </w:style>
  <w:style w:type="paragraph" w:styleId="Sidefod">
    <w:name w:val="footer"/>
    <w:basedOn w:val="Normal"/>
    <w:link w:val="SidefodTegn"/>
    <w:uiPriority w:val="99"/>
    <w:unhideWhenUsed/>
    <w:rsid w:val="005B48EE"/>
    <w:pPr>
      <w:tabs>
        <w:tab w:val="center" w:pos="4819"/>
        <w:tab w:val="right" w:pos="9638"/>
      </w:tabs>
    </w:pPr>
  </w:style>
  <w:style w:type="character" w:customStyle="1" w:styleId="SidefodTegn">
    <w:name w:val="Sidefod Tegn"/>
    <w:basedOn w:val="Standardskrifttypeiafsnit"/>
    <w:link w:val="Sidefod"/>
    <w:uiPriority w:val="99"/>
    <w:rsid w:val="005B48EE"/>
    <w:rPr>
      <w:lang w:eastAsia="en-US"/>
    </w:rPr>
  </w:style>
  <w:style w:type="paragraph" w:styleId="Overskrift">
    <w:name w:val="TOC Heading"/>
    <w:basedOn w:val="Overskrift1"/>
    <w:next w:val="Normal"/>
    <w:uiPriority w:val="39"/>
    <w:semiHidden/>
    <w:unhideWhenUsed/>
    <w:qFormat/>
    <w:rsid w:val="005B48EE"/>
    <w:pPr>
      <w:spacing w:line="276" w:lineRule="auto"/>
      <w:outlineLvl w:val="9"/>
    </w:pPr>
  </w:style>
  <w:style w:type="paragraph" w:styleId="Indholdsfortegnelse1">
    <w:name w:val="toc 1"/>
    <w:basedOn w:val="Normal"/>
    <w:next w:val="Normal"/>
    <w:autoRedefine/>
    <w:uiPriority w:val="39"/>
    <w:unhideWhenUsed/>
    <w:rsid w:val="005B48EE"/>
    <w:pPr>
      <w:spacing w:after="100"/>
    </w:pPr>
  </w:style>
  <w:style w:type="character" w:styleId="Hyperlink">
    <w:name w:val="Hyperlink"/>
    <w:basedOn w:val="Standardskrifttypeiafsnit"/>
    <w:uiPriority w:val="99"/>
    <w:unhideWhenUsed/>
    <w:rsid w:val="005B48EE"/>
    <w:rPr>
      <w:color w:val="0000FF" w:themeColor="hyperlink"/>
      <w:u w:val="single"/>
    </w:rPr>
  </w:style>
  <w:style w:type="paragraph" w:styleId="Markeringsbobletekst">
    <w:name w:val="Balloon Text"/>
    <w:basedOn w:val="Normal"/>
    <w:link w:val="MarkeringsbobletekstTegn"/>
    <w:uiPriority w:val="99"/>
    <w:semiHidden/>
    <w:unhideWhenUsed/>
    <w:rsid w:val="005B48EE"/>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B48EE"/>
    <w:rPr>
      <w:rFonts w:ascii="Tahoma" w:hAnsi="Tahoma" w:cs="Tahoma"/>
      <w:sz w:val="16"/>
      <w:szCs w:val="16"/>
      <w:lang w:eastAsia="en-US"/>
    </w:rPr>
  </w:style>
  <w:style w:type="paragraph" w:customStyle="1" w:styleId="Default">
    <w:name w:val="Default"/>
    <w:rsid w:val="004B2E95"/>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ma.mst.dk/"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ma.mst.d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ma.mst.d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ma.mst.dk/"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hyperlink" Target="mailto:sjyl-opa@politi.dk" TargetMode="External"/><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C4E8C8-6DAA-4868-B610-F0BB998F2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Pages>
  <Words>1616</Words>
  <Characters>11051</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Normal.dot</vt:lpstr>
    </vt:vector>
  </TitlesOfParts>
  <Company>Politi.dk</Company>
  <LinksUpToDate>false</LinksUpToDate>
  <CharactersWithSpaces>12642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Normal.dot</dc:title>
  <dc:creator>Peter Andersen</dc:creator>
  <cp:lastModifiedBy>Mads Dollerup-Scheibel</cp:lastModifiedBy>
  <cp:revision>4</cp:revision>
  <cp:lastPrinted>2019-05-09T19:28:00Z</cp:lastPrinted>
  <dcterms:created xsi:type="dcterms:W3CDTF">2019-05-08T19:35:00Z</dcterms:created>
  <dcterms:modified xsi:type="dcterms:W3CDTF">2019-05-09T19:52:00Z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{089927BC-8505-44C6-B8C9-D83E7A537C5F}</vt:lpwstr>
  </property>
</Properties>
</file>